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9B380" w14:textId="2FDA3EC8" w:rsidR="00704FF8" w:rsidRDefault="00D62EC4" w:rsidP="005C3E35">
      <w:pPr>
        <w:pStyle w:val="Heading1"/>
        <w:ind w:right="-52"/>
        <w:rPr>
          <w:rFonts w:ascii="Calibri" w:hAnsi="Calibri"/>
          <w:b/>
          <w:bCs/>
          <w:color w:val="1F4E79" w:themeColor="accent1" w:themeShade="80"/>
        </w:rPr>
      </w:pPr>
      <w:r>
        <w:rPr>
          <w:rFonts w:ascii="Calibri" w:hAnsi="Calibri"/>
          <w:b/>
          <w:bCs/>
          <w:color w:val="1F4E79" w:themeColor="accent1" w:themeShade="80"/>
        </w:rPr>
        <w:t>20</w:t>
      </w:r>
      <w:r w:rsidR="00FE4476">
        <w:rPr>
          <w:rFonts w:ascii="Calibri" w:hAnsi="Calibri"/>
          <w:b/>
          <w:bCs/>
          <w:color w:val="1F4E79" w:themeColor="accent1" w:themeShade="80"/>
        </w:rPr>
        <w:t>20</w:t>
      </w:r>
      <w:r>
        <w:rPr>
          <w:rFonts w:ascii="Calibri" w:hAnsi="Calibri"/>
          <w:b/>
          <w:bCs/>
          <w:color w:val="1F4E79" w:themeColor="accent1" w:themeShade="80"/>
        </w:rPr>
        <w:t xml:space="preserve"> </w:t>
      </w:r>
      <w:r w:rsidR="00C225C6">
        <w:rPr>
          <w:rFonts w:ascii="Calibri" w:hAnsi="Calibri"/>
          <w:b/>
          <w:bCs/>
          <w:color w:val="1F4E79" w:themeColor="accent1" w:themeShade="80"/>
        </w:rPr>
        <w:t xml:space="preserve">ACGR </w:t>
      </w:r>
      <w:r w:rsidR="008C708C">
        <w:rPr>
          <w:rFonts w:ascii="Calibri" w:hAnsi="Calibri"/>
          <w:b/>
          <w:bCs/>
          <w:color w:val="1F4E79" w:themeColor="accent1" w:themeShade="80"/>
        </w:rPr>
        <w:t>Leadership in Graduate</w:t>
      </w:r>
      <w:r w:rsidR="005C3E35">
        <w:rPr>
          <w:rFonts w:ascii="Calibri" w:hAnsi="Calibri"/>
          <w:b/>
          <w:bCs/>
          <w:color w:val="1F4E79" w:themeColor="accent1" w:themeShade="80"/>
        </w:rPr>
        <w:t xml:space="preserve"> </w:t>
      </w:r>
      <w:r w:rsidR="008C708C">
        <w:rPr>
          <w:rFonts w:ascii="Calibri" w:hAnsi="Calibri"/>
          <w:b/>
          <w:bCs/>
          <w:color w:val="1F4E79" w:themeColor="accent1" w:themeShade="80"/>
        </w:rPr>
        <w:t>Research Program</w:t>
      </w:r>
      <w:r>
        <w:rPr>
          <w:rFonts w:ascii="Calibri" w:hAnsi="Calibri"/>
          <w:b/>
          <w:bCs/>
          <w:color w:val="1F4E79" w:themeColor="accent1" w:themeShade="80"/>
        </w:rPr>
        <w:t xml:space="preserve"> </w:t>
      </w:r>
    </w:p>
    <w:p w14:paraId="2F12053A" w14:textId="6361BF29" w:rsidR="00481BF9" w:rsidRDefault="00A44AE4" w:rsidP="00481BF9">
      <w:r>
        <w:t>Online Training Program via Zoom</w:t>
      </w:r>
    </w:p>
    <w:p w14:paraId="430D952C" w14:textId="77777777" w:rsidR="000944C7" w:rsidRDefault="000944C7" w:rsidP="00481BF9"/>
    <w:p w14:paraId="37EF639C" w14:textId="2DFD9FAF" w:rsidR="00A44AE4" w:rsidRPr="000944C7" w:rsidRDefault="00A44AE4" w:rsidP="00481BF9">
      <w:pPr>
        <w:rPr>
          <w:b/>
          <w:bCs/>
        </w:rPr>
      </w:pPr>
      <w:r w:rsidRPr="000944C7">
        <w:rPr>
          <w:b/>
          <w:bCs/>
        </w:rPr>
        <w:t xml:space="preserve">Date </w:t>
      </w:r>
      <w:r w:rsidR="000944C7" w:rsidRPr="000944C7">
        <w:rPr>
          <w:b/>
          <w:bCs/>
        </w:rPr>
        <w:t xml:space="preserve"> </w:t>
      </w:r>
    </w:p>
    <w:p w14:paraId="374A64DD" w14:textId="336DD7F5" w:rsidR="000944C7" w:rsidRDefault="001E5FA0" w:rsidP="00481BF9">
      <w:r>
        <w:t>Monday 21 September</w:t>
      </w:r>
    </w:p>
    <w:p w14:paraId="2505E251" w14:textId="6DC80EF2" w:rsidR="006770D9" w:rsidRDefault="006770D9" w:rsidP="00481BF9"/>
    <w:p w14:paraId="29219C8D" w14:textId="77777777" w:rsidR="006770D9" w:rsidRPr="000944C7" w:rsidRDefault="006770D9" w:rsidP="00481BF9">
      <w:pPr>
        <w:rPr>
          <w:b/>
          <w:bCs/>
        </w:rPr>
      </w:pPr>
      <w:r w:rsidRPr="000944C7">
        <w:rPr>
          <w:b/>
          <w:bCs/>
        </w:rPr>
        <w:t>Number of registrations</w:t>
      </w:r>
    </w:p>
    <w:p w14:paraId="200BB191" w14:textId="4D3980BA" w:rsidR="006770D9" w:rsidRDefault="006770D9" w:rsidP="00481BF9">
      <w:r>
        <w:t>60 participants with initial limit of 2 per member institution</w:t>
      </w:r>
    </w:p>
    <w:p w14:paraId="4C780557" w14:textId="3371AE3A" w:rsidR="006770D9" w:rsidRDefault="006770D9" w:rsidP="00481BF9"/>
    <w:p w14:paraId="2B35B5D2" w14:textId="03B577A8" w:rsidR="006770D9" w:rsidRPr="000944C7" w:rsidRDefault="006770D9" w:rsidP="00481BF9">
      <w:pPr>
        <w:rPr>
          <w:b/>
          <w:bCs/>
        </w:rPr>
      </w:pPr>
      <w:r w:rsidRPr="000944C7">
        <w:rPr>
          <w:b/>
          <w:bCs/>
        </w:rPr>
        <w:t xml:space="preserve">Registration cost </w:t>
      </w:r>
      <w:r w:rsidR="000944C7">
        <w:rPr>
          <w:b/>
          <w:bCs/>
        </w:rPr>
        <w:t xml:space="preserve"> </w:t>
      </w:r>
    </w:p>
    <w:p w14:paraId="6A439700" w14:textId="46A5798F" w:rsidR="00EA44A3" w:rsidRDefault="008D6453" w:rsidP="00481BF9">
      <w:r>
        <w:t>ACGR will provide registrations for this program free of charge as a service to member institutions as they address the impacts of COVID 19 on their research training programs and leadership.</w:t>
      </w:r>
    </w:p>
    <w:p w14:paraId="0D5EE4A2" w14:textId="0C75CEEE" w:rsidR="000944C7" w:rsidRDefault="000944C7" w:rsidP="00481BF9"/>
    <w:p w14:paraId="1E903D28" w14:textId="64815599" w:rsidR="000944C7" w:rsidRPr="000944C7" w:rsidRDefault="009D077A" w:rsidP="00481BF9">
      <w:pPr>
        <w:rPr>
          <w:b/>
          <w:bCs/>
        </w:rPr>
      </w:pPr>
      <w:r>
        <w:rPr>
          <w:b/>
          <w:bCs/>
        </w:rPr>
        <w:t>Draft</w:t>
      </w:r>
      <w:r w:rsidR="000944C7" w:rsidRPr="000944C7">
        <w:rPr>
          <w:b/>
          <w:bCs/>
        </w:rPr>
        <w:t xml:space="preserve"> Program </w:t>
      </w:r>
      <w:r w:rsidR="008D6453">
        <w:rPr>
          <w:b/>
          <w:bCs/>
        </w:rPr>
        <w:t xml:space="preserve"> </w:t>
      </w:r>
      <w:r>
        <w:rPr>
          <w:b/>
          <w:bCs/>
        </w:rPr>
        <w:t>as at 13 August – subject to change</w:t>
      </w:r>
    </w:p>
    <w:p w14:paraId="7B81EDCB" w14:textId="36DE0DCB" w:rsidR="006770D9" w:rsidRDefault="001E5FA0" w:rsidP="00481BF9">
      <w:r>
        <w:t xml:space="preserve"> </w:t>
      </w:r>
    </w:p>
    <w:p w14:paraId="0B46CE2A" w14:textId="77777777" w:rsidR="003E21DF" w:rsidRDefault="003E21DF" w:rsidP="003E21DF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988"/>
        <w:gridCol w:w="7796"/>
      </w:tblGrid>
      <w:tr w:rsidR="007C4D3A" w:rsidRPr="00383150" w14:paraId="7145CDA7" w14:textId="77777777" w:rsidTr="007C4D3A">
        <w:tc>
          <w:tcPr>
            <w:tcW w:w="988" w:type="dxa"/>
          </w:tcPr>
          <w:p w14:paraId="78717B30" w14:textId="084B5210" w:rsidR="007C4D3A" w:rsidRDefault="007C4D3A" w:rsidP="00295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10.30 am AEST</w:t>
            </w:r>
          </w:p>
        </w:tc>
        <w:tc>
          <w:tcPr>
            <w:tcW w:w="7796" w:type="dxa"/>
          </w:tcPr>
          <w:p w14:paraId="5D98AA66" w14:textId="5588E19A" w:rsidR="007C4D3A" w:rsidRDefault="007C4D3A" w:rsidP="00200F65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Welcome and introductions </w:t>
            </w:r>
            <w:r>
              <w:rPr>
                <w:sz w:val="21"/>
                <w:szCs w:val="21"/>
              </w:rPr>
              <w:t xml:space="preserve"> </w:t>
            </w:r>
          </w:p>
          <w:p w14:paraId="10406EBB" w14:textId="71F8A60E" w:rsidR="007C4D3A" w:rsidRPr="00383150" w:rsidRDefault="007C4D3A" w:rsidP="00A336DA">
            <w:pPr>
              <w:rPr>
                <w:sz w:val="21"/>
                <w:szCs w:val="21"/>
              </w:rPr>
            </w:pPr>
          </w:p>
        </w:tc>
      </w:tr>
      <w:tr w:rsidR="007C4D3A" w:rsidRPr="00383150" w14:paraId="7E944BEB" w14:textId="77777777" w:rsidTr="007C4D3A">
        <w:trPr>
          <w:trHeight w:val="1393"/>
        </w:trPr>
        <w:tc>
          <w:tcPr>
            <w:tcW w:w="988" w:type="dxa"/>
          </w:tcPr>
          <w:p w14:paraId="0C9E9CDE" w14:textId="77777777" w:rsidR="007C4D3A" w:rsidRDefault="007C4D3A" w:rsidP="00D06A41">
            <w:pPr>
              <w:rPr>
                <w:sz w:val="21"/>
                <w:szCs w:val="21"/>
              </w:rPr>
            </w:pPr>
          </w:p>
        </w:tc>
        <w:tc>
          <w:tcPr>
            <w:tcW w:w="7796" w:type="dxa"/>
          </w:tcPr>
          <w:p w14:paraId="48AC7491" w14:textId="77777777" w:rsidR="007C4D3A" w:rsidRDefault="007C4D3A" w:rsidP="00200F65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Graduate Research in </w:t>
            </w:r>
            <w:r>
              <w:rPr>
                <w:sz w:val="21"/>
                <w:szCs w:val="21"/>
              </w:rPr>
              <w:t>Context</w:t>
            </w:r>
            <w:r w:rsidRPr="00383150">
              <w:rPr>
                <w:sz w:val="21"/>
                <w:szCs w:val="21"/>
              </w:rPr>
              <w:t xml:space="preserve"> </w:t>
            </w:r>
          </w:p>
          <w:p w14:paraId="13737A2D" w14:textId="07043D33" w:rsidR="007C4D3A" w:rsidRPr="00383150" w:rsidRDefault="007C4D3A" w:rsidP="00200F65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General overview</w:t>
            </w:r>
          </w:p>
          <w:p w14:paraId="08C9F72C" w14:textId="17B5FF97" w:rsidR="007C4D3A" w:rsidRPr="00383150" w:rsidRDefault="007C4D3A" w:rsidP="00200F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Brief introduction to graduate research in Australia – metrics, growth areas, funding, c</w:t>
            </w:r>
            <w:r w:rsidRPr="00383150">
              <w:rPr>
                <w:sz w:val="21"/>
                <w:szCs w:val="21"/>
              </w:rPr>
              <w:t>urrent government priorities, recent reports and new initiatives</w:t>
            </w:r>
            <w:r>
              <w:rPr>
                <w:sz w:val="21"/>
                <w:szCs w:val="21"/>
              </w:rPr>
              <w:t xml:space="preserve">, international and equity </w:t>
            </w:r>
          </w:p>
        </w:tc>
      </w:tr>
      <w:tr w:rsidR="007C4D3A" w:rsidRPr="00383150" w14:paraId="3EE2B25F" w14:textId="77777777" w:rsidTr="007C4D3A">
        <w:trPr>
          <w:trHeight w:val="843"/>
        </w:trPr>
        <w:tc>
          <w:tcPr>
            <w:tcW w:w="988" w:type="dxa"/>
          </w:tcPr>
          <w:p w14:paraId="22C2A6D4" w14:textId="77777777" w:rsidR="007C4D3A" w:rsidRDefault="007C4D3A" w:rsidP="00D06A41">
            <w:pPr>
              <w:rPr>
                <w:sz w:val="21"/>
                <w:szCs w:val="21"/>
              </w:rPr>
            </w:pPr>
          </w:p>
        </w:tc>
        <w:tc>
          <w:tcPr>
            <w:tcW w:w="7796" w:type="dxa"/>
          </w:tcPr>
          <w:p w14:paraId="0D0090E3" w14:textId="32A96D10" w:rsidR="007C4D3A" w:rsidRDefault="007C4D3A" w:rsidP="00200F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COVID effect</w:t>
            </w:r>
          </w:p>
          <w:p w14:paraId="71CC4FA7" w14:textId="5E449BD6" w:rsidR="007C4D3A" w:rsidRPr="00383150" w:rsidRDefault="007C4D3A" w:rsidP="00200F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Overview of the immediate and expected longer term impacts of COVID on HDR programs and candidates</w:t>
            </w:r>
          </w:p>
        </w:tc>
      </w:tr>
      <w:tr w:rsidR="007C4D3A" w:rsidRPr="00383150" w14:paraId="7B58FBE3" w14:textId="77777777" w:rsidTr="007C4D3A">
        <w:tc>
          <w:tcPr>
            <w:tcW w:w="988" w:type="dxa"/>
          </w:tcPr>
          <w:p w14:paraId="31AE23CB" w14:textId="77777777" w:rsidR="007C4D3A" w:rsidRDefault="007C4D3A" w:rsidP="00D06A41">
            <w:pPr>
              <w:rPr>
                <w:sz w:val="21"/>
                <w:szCs w:val="21"/>
              </w:rPr>
            </w:pPr>
          </w:p>
        </w:tc>
        <w:tc>
          <w:tcPr>
            <w:tcW w:w="7796" w:type="dxa"/>
          </w:tcPr>
          <w:p w14:paraId="01056422" w14:textId="77777777" w:rsidR="007C4D3A" w:rsidRDefault="007C4D3A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Graduate Research in my university </w:t>
            </w:r>
          </w:p>
          <w:p w14:paraId="186B8C63" w14:textId="7C31C5D0" w:rsidR="007C4D3A" w:rsidRDefault="007C4D3A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Panel</w:t>
            </w:r>
            <w:r w:rsidRPr="0038315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 experienced Deans   demonstrate the variety of roles  and foci required in different universities</w:t>
            </w:r>
          </w:p>
          <w:p w14:paraId="0E577E30" w14:textId="42D4F721" w:rsidR="007C4D3A" w:rsidRPr="00383150" w:rsidRDefault="007C4D3A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  <w:tr w:rsidR="007C4D3A" w:rsidRPr="00383150" w14:paraId="52549B99" w14:textId="77777777" w:rsidTr="007C4D3A">
        <w:trPr>
          <w:gridAfter w:val="1"/>
          <w:wAfter w:w="7796" w:type="dxa"/>
        </w:trPr>
        <w:tc>
          <w:tcPr>
            <w:tcW w:w="988" w:type="dxa"/>
          </w:tcPr>
          <w:p w14:paraId="6E8F3FC4" w14:textId="2C750DD9" w:rsidR="007C4D3A" w:rsidRDefault="007C4D3A" w:rsidP="00E918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11.45</w:t>
            </w:r>
          </w:p>
        </w:tc>
      </w:tr>
      <w:tr w:rsidR="007C4D3A" w:rsidRPr="00383150" w14:paraId="54E30847" w14:textId="77777777" w:rsidTr="007C4D3A">
        <w:tc>
          <w:tcPr>
            <w:tcW w:w="988" w:type="dxa"/>
          </w:tcPr>
          <w:p w14:paraId="1D3862C0" w14:textId="77777777" w:rsidR="007C4D3A" w:rsidRDefault="007C4D3A" w:rsidP="00513612">
            <w:pPr>
              <w:rPr>
                <w:sz w:val="21"/>
                <w:szCs w:val="21"/>
              </w:rPr>
            </w:pPr>
          </w:p>
        </w:tc>
        <w:tc>
          <w:tcPr>
            <w:tcW w:w="7796" w:type="dxa"/>
          </w:tcPr>
          <w:p w14:paraId="17312EF4" w14:textId="7783739B" w:rsidR="007C4D3A" w:rsidRDefault="007C4D3A" w:rsidP="00860E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Concurrent session – option chosen on registration</w:t>
            </w:r>
          </w:p>
        </w:tc>
      </w:tr>
      <w:tr w:rsidR="007C4D3A" w:rsidRPr="00383150" w14:paraId="0834D883" w14:textId="77777777" w:rsidTr="007C4D3A">
        <w:tc>
          <w:tcPr>
            <w:tcW w:w="988" w:type="dxa"/>
          </w:tcPr>
          <w:p w14:paraId="44001283" w14:textId="4D5C0550" w:rsidR="007C4D3A" w:rsidRDefault="007C4D3A" w:rsidP="005136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12.00</w:t>
            </w:r>
          </w:p>
        </w:tc>
        <w:tc>
          <w:tcPr>
            <w:tcW w:w="7796" w:type="dxa"/>
          </w:tcPr>
          <w:p w14:paraId="1CD2E554" w14:textId="11CB697D" w:rsidR="007C4D3A" w:rsidRDefault="007C4D3A" w:rsidP="00860E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Career preparedness and research training</w:t>
            </w:r>
          </w:p>
          <w:p w14:paraId="475B4DA6" w14:textId="732CE826" w:rsidR="007C4D3A" w:rsidRPr="00383150" w:rsidRDefault="007C4D3A" w:rsidP="00860E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Skill development for a range of career outcomes – providing appropriate training and support</w:t>
            </w:r>
          </w:p>
        </w:tc>
      </w:tr>
      <w:tr w:rsidR="007C4D3A" w:rsidRPr="00383150" w14:paraId="3FC5FB45" w14:textId="77777777" w:rsidTr="007C4D3A">
        <w:tc>
          <w:tcPr>
            <w:tcW w:w="988" w:type="dxa"/>
          </w:tcPr>
          <w:p w14:paraId="251FDA2E" w14:textId="77777777" w:rsidR="007C4D3A" w:rsidRPr="00383150" w:rsidRDefault="007C4D3A" w:rsidP="00513612">
            <w:pPr>
              <w:rPr>
                <w:sz w:val="21"/>
                <w:szCs w:val="21"/>
              </w:rPr>
            </w:pPr>
          </w:p>
        </w:tc>
        <w:tc>
          <w:tcPr>
            <w:tcW w:w="7796" w:type="dxa"/>
          </w:tcPr>
          <w:p w14:paraId="019750AF" w14:textId="5E015660" w:rsidR="007C4D3A" w:rsidRPr="00383150" w:rsidRDefault="007C4D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value proposition for Industry and HDR candidates and increasing industry engagement opportunities</w:t>
            </w:r>
          </w:p>
        </w:tc>
      </w:tr>
      <w:tr w:rsidR="007C4D3A" w:rsidRPr="00383150" w14:paraId="7299505E" w14:textId="77777777" w:rsidTr="007C4D3A">
        <w:tc>
          <w:tcPr>
            <w:tcW w:w="988" w:type="dxa"/>
          </w:tcPr>
          <w:p w14:paraId="2EB58B90" w14:textId="77777777" w:rsidR="007C4D3A" w:rsidRPr="00383150" w:rsidRDefault="007C4D3A" w:rsidP="00513612">
            <w:pPr>
              <w:rPr>
                <w:sz w:val="21"/>
                <w:szCs w:val="21"/>
              </w:rPr>
            </w:pPr>
          </w:p>
        </w:tc>
        <w:tc>
          <w:tcPr>
            <w:tcW w:w="7796" w:type="dxa"/>
          </w:tcPr>
          <w:p w14:paraId="4CC8AF26" w14:textId="0E038545" w:rsidR="007C4D3A" w:rsidRPr="00383150" w:rsidRDefault="007C4D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role of graduate research leadership in maintaining thesis progression and timely completion </w:t>
            </w:r>
          </w:p>
        </w:tc>
      </w:tr>
      <w:tr w:rsidR="007C4D3A" w:rsidRPr="00383150" w14:paraId="4445FB57" w14:textId="77777777" w:rsidTr="007C4D3A">
        <w:tc>
          <w:tcPr>
            <w:tcW w:w="988" w:type="dxa"/>
          </w:tcPr>
          <w:p w14:paraId="776318C4" w14:textId="77777777" w:rsidR="007C4D3A" w:rsidRDefault="007C4D3A" w:rsidP="00513612">
            <w:pPr>
              <w:rPr>
                <w:sz w:val="21"/>
                <w:szCs w:val="21"/>
              </w:rPr>
            </w:pPr>
          </w:p>
        </w:tc>
        <w:tc>
          <w:tcPr>
            <w:tcW w:w="7796" w:type="dxa"/>
          </w:tcPr>
          <w:p w14:paraId="26E6A741" w14:textId="77777777" w:rsidR="007C4D3A" w:rsidRDefault="007C4D3A" w:rsidP="007970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Indigenous Graduate Research </w:t>
            </w:r>
          </w:p>
          <w:p w14:paraId="690DC80E" w14:textId="22B4DA17" w:rsidR="007C4D3A" w:rsidRDefault="007C4D3A" w:rsidP="007970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Good Practice Guidelines – challenges and the opportunities</w:t>
            </w:r>
          </w:p>
        </w:tc>
      </w:tr>
      <w:tr w:rsidR="007C4D3A" w:rsidRPr="00383150" w14:paraId="334ED340" w14:textId="77777777" w:rsidTr="007C4D3A">
        <w:trPr>
          <w:gridAfter w:val="1"/>
          <w:wAfter w:w="7796" w:type="dxa"/>
          <w:trHeight w:val="391"/>
        </w:trPr>
        <w:tc>
          <w:tcPr>
            <w:tcW w:w="988" w:type="dxa"/>
          </w:tcPr>
          <w:p w14:paraId="696464AC" w14:textId="4E4D3D49" w:rsidR="007C4D3A" w:rsidRDefault="007C4D3A" w:rsidP="005136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12.45</w:t>
            </w:r>
          </w:p>
        </w:tc>
      </w:tr>
      <w:tr w:rsidR="007C4D3A" w:rsidRPr="00D32585" w14:paraId="6811F56A" w14:textId="77777777" w:rsidTr="007C4D3A">
        <w:trPr>
          <w:trHeight w:val="539"/>
        </w:trPr>
        <w:tc>
          <w:tcPr>
            <w:tcW w:w="988" w:type="dxa"/>
          </w:tcPr>
          <w:p w14:paraId="5E2F3FBD" w14:textId="77777777" w:rsidR="007C4D3A" w:rsidRDefault="007C4D3A" w:rsidP="003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1.30</w:t>
            </w:r>
          </w:p>
        </w:tc>
        <w:tc>
          <w:tcPr>
            <w:tcW w:w="7796" w:type="dxa"/>
          </w:tcPr>
          <w:p w14:paraId="5D15DE01" w14:textId="77777777" w:rsidR="007C4D3A" w:rsidRDefault="007C4D3A" w:rsidP="003265D0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Regulatory context</w:t>
            </w:r>
          </w:p>
          <w:p w14:paraId="2AF2BBEF" w14:textId="2C95C5A2" w:rsidR="007C4D3A" w:rsidRPr="00383150" w:rsidRDefault="007C4D3A" w:rsidP="003265D0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 </w:t>
            </w:r>
          </w:p>
        </w:tc>
      </w:tr>
      <w:tr w:rsidR="007C4D3A" w:rsidRPr="00383150" w14:paraId="64025F61" w14:textId="77777777" w:rsidTr="007C4D3A">
        <w:tc>
          <w:tcPr>
            <w:tcW w:w="988" w:type="dxa"/>
          </w:tcPr>
          <w:p w14:paraId="01A41659" w14:textId="54CF5A7D" w:rsidR="007C4D3A" w:rsidRDefault="007C4D3A" w:rsidP="003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1.35</w:t>
            </w:r>
          </w:p>
        </w:tc>
        <w:tc>
          <w:tcPr>
            <w:tcW w:w="7796" w:type="dxa"/>
          </w:tcPr>
          <w:p w14:paraId="14300FB5" w14:textId="77777777" w:rsidR="007C4D3A" w:rsidRDefault="007C4D3A" w:rsidP="003265D0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Authority and Advocacy</w:t>
            </w:r>
          </w:p>
          <w:p w14:paraId="12D75CA3" w14:textId="77777777" w:rsidR="007C4D3A" w:rsidRPr="00383150" w:rsidRDefault="007C4D3A" w:rsidP="003265D0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The importance of establishing key relationships and how to make a difference without direct authority – case studies from an experienced dean</w:t>
            </w:r>
          </w:p>
        </w:tc>
      </w:tr>
      <w:tr w:rsidR="007C4D3A" w:rsidRPr="00383150" w14:paraId="4BBC294C" w14:textId="77777777" w:rsidTr="007C4D3A">
        <w:tc>
          <w:tcPr>
            <w:tcW w:w="988" w:type="dxa"/>
          </w:tcPr>
          <w:p w14:paraId="5003EA38" w14:textId="2AE4DC9C" w:rsidR="007C4D3A" w:rsidRDefault="007C4D3A" w:rsidP="003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2.00</w:t>
            </w:r>
          </w:p>
        </w:tc>
        <w:tc>
          <w:tcPr>
            <w:tcW w:w="7796" w:type="dxa"/>
          </w:tcPr>
          <w:p w14:paraId="1F0AF0D0" w14:textId="4B290286" w:rsidR="007C4D3A" w:rsidRDefault="007C4D3A" w:rsidP="003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Handling difficult situations as a leader</w:t>
            </w:r>
          </w:p>
          <w:p w14:paraId="62A68408" w14:textId="4ECCCADE" w:rsidR="007C4D3A" w:rsidRPr="00383150" w:rsidRDefault="007C4D3A" w:rsidP="003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Reviewing</w:t>
            </w:r>
            <w:r w:rsidRPr="00383150">
              <w:rPr>
                <w:sz w:val="21"/>
                <w:szCs w:val="21"/>
              </w:rPr>
              <w:t xml:space="preserve"> case studies and explor</w:t>
            </w:r>
            <w:r>
              <w:rPr>
                <w:sz w:val="21"/>
                <w:szCs w:val="21"/>
              </w:rPr>
              <w:t>ing</w:t>
            </w:r>
            <w:r w:rsidRPr="00383150">
              <w:rPr>
                <w:sz w:val="21"/>
                <w:szCs w:val="21"/>
              </w:rPr>
              <w:t xml:space="preserve"> the interpersonal, negotiation and leadership </w:t>
            </w:r>
            <w:r>
              <w:rPr>
                <w:sz w:val="21"/>
                <w:szCs w:val="21"/>
              </w:rPr>
              <w:t xml:space="preserve">skills required </w:t>
            </w:r>
            <w:r w:rsidRPr="00383150">
              <w:rPr>
                <w:sz w:val="21"/>
                <w:szCs w:val="21"/>
              </w:rPr>
              <w:t>in these situations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:rsidR="007C4D3A" w:rsidRPr="00383150" w14:paraId="28F7927F" w14:textId="77777777" w:rsidTr="007C4D3A">
        <w:trPr>
          <w:gridAfter w:val="1"/>
          <w:wAfter w:w="7796" w:type="dxa"/>
        </w:trPr>
        <w:tc>
          <w:tcPr>
            <w:tcW w:w="988" w:type="dxa"/>
          </w:tcPr>
          <w:p w14:paraId="1A226545" w14:textId="1DB9130B" w:rsidR="007C4D3A" w:rsidRDefault="007C4D3A" w:rsidP="003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2.40</w:t>
            </w:r>
          </w:p>
        </w:tc>
      </w:tr>
      <w:tr w:rsidR="007C4D3A" w:rsidRPr="00383150" w14:paraId="30094351" w14:textId="77777777" w:rsidTr="007C4D3A">
        <w:tc>
          <w:tcPr>
            <w:tcW w:w="988" w:type="dxa"/>
          </w:tcPr>
          <w:p w14:paraId="67BFA6A1" w14:textId="629B6A56" w:rsidR="007C4D3A" w:rsidRDefault="007C4D3A" w:rsidP="003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3.00</w:t>
            </w:r>
          </w:p>
        </w:tc>
        <w:tc>
          <w:tcPr>
            <w:tcW w:w="7796" w:type="dxa"/>
          </w:tcPr>
          <w:p w14:paraId="58901795" w14:textId="77777777" w:rsidR="007C4D3A" w:rsidRDefault="007C4D3A" w:rsidP="003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Respectful Research Training</w:t>
            </w:r>
          </w:p>
          <w:p w14:paraId="129883D8" w14:textId="3E5A1F76" w:rsidR="007C4D3A" w:rsidRDefault="007C4D3A" w:rsidP="003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Overview of Changing the Course findings and the respectful research training principles – workshop case studies </w:t>
            </w:r>
          </w:p>
        </w:tc>
      </w:tr>
      <w:tr w:rsidR="007C4D3A" w:rsidRPr="00383150" w14:paraId="5F4C8FFA" w14:textId="77777777" w:rsidTr="007C4D3A">
        <w:tc>
          <w:tcPr>
            <w:tcW w:w="988" w:type="dxa"/>
          </w:tcPr>
          <w:p w14:paraId="5CC053FB" w14:textId="77777777" w:rsidR="007C4D3A" w:rsidRDefault="007C4D3A" w:rsidP="003265D0">
            <w:pPr>
              <w:rPr>
                <w:sz w:val="21"/>
                <w:szCs w:val="21"/>
              </w:rPr>
            </w:pPr>
          </w:p>
        </w:tc>
        <w:tc>
          <w:tcPr>
            <w:tcW w:w="7796" w:type="dxa"/>
          </w:tcPr>
          <w:p w14:paraId="7E1BDD34" w14:textId="1DE93B59" w:rsidR="007C4D3A" w:rsidRPr="00383150" w:rsidRDefault="007C4D3A" w:rsidP="003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Wrap up </w:t>
            </w:r>
            <w:r w:rsidRPr="00383150">
              <w:rPr>
                <w:sz w:val="21"/>
                <w:szCs w:val="21"/>
              </w:rPr>
              <w:t xml:space="preserve">Experienced Deans </w:t>
            </w:r>
            <w:r>
              <w:rPr>
                <w:sz w:val="21"/>
                <w:szCs w:val="21"/>
              </w:rPr>
              <w:t>Reflections</w:t>
            </w:r>
            <w:r w:rsidRPr="00383150">
              <w:rPr>
                <w:sz w:val="21"/>
                <w:szCs w:val="21"/>
              </w:rPr>
              <w:t xml:space="preserve"> </w:t>
            </w:r>
          </w:p>
        </w:tc>
      </w:tr>
      <w:tr w:rsidR="007C4D3A" w:rsidRPr="00383150" w14:paraId="6C5AD698" w14:textId="77777777" w:rsidTr="007C4D3A">
        <w:tc>
          <w:tcPr>
            <w:tcW w:w="988" w:type="dxa"/>
          </w:tcPr>
          <w:p w14:paraId="3A857920" w14:textId="17968B2B" w:rsidR="007C4D3A" w:rsidRDefault="007C4D3A" w:rsidP="003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4.00</w:t>
            </w:r>
          </w:p>
        </w:tc>
        <w:tc>
          <w:tcPr>
            <w:tcW w:w="7796" w:type="dxa"/>
          </w:tcPr>
          <w:p w14:paraId="1CCA2E0E" w14:textId="60D9A206" w:rsidR="007C4D3A" w:rsidRPr="00383150" w:rsidRDefault="007C4D3A" w:rsidP="003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Summation and program close</w:t>
            </w:r>
          </w:p>
        </w:tc>
      </w:tr>
    </w:tbl>
    <w:p w14:paraId="6F95ADD8" w14:textId="0565AF31" w:rsidR="00FC664F" w:rsidRDefault="00FC664F" w:rsidP="00831028">
      <w:pPr>
        <w:rPr>
          <w:rFonts w:cstheme="minorHAnsi"/>
          <w:sz w:val="22"/>
          <w:szCs w:val="22"/>
        </w:rPr>
      </w:pPr>
    </w:p>
    <w:p w14:paraId="28FE919E" w14:textId="3620F9FB" w:rsidR="007C4D3A" w:rsidRDefault="007C4D3A" w:rsidP="0083102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Register now - </w:t>
      </w:r>
      <w:hyperlink r:id="rId7" w:history="1">
        <w:r w:rsidRPr="003B17A6">
          <w:rPr>
            <w:rStyle w:val="Hyperlink"/>
            <w:rFonts w:cstheme="minorHAnsi"/>
            <w:sz w:val="22"/>
            <w:szCs w:val="22"/>
          </w:rPr>
          <w:t>https://www.eventbrite.com.au/e/acgr-graduate-research-leadership-program-2020-tickets-116822215391</w:t>
        </w:r>
      </w:hyperlink>
    </w:p>
    <w:p w14:paraId="0401F1A9" w14:textId="77777777" w:rsidR="007C4D3A" w:rsidRPr="00383150" w:rsidRDefault="007C4D3A" w:rsidP="00831028">
      <w:pPr>
        <w:rPr>
          <w:rFonts w:cstheme="minorHAnsi"/>
          <w:sz w:val="22"/>
          <w:szCs w:val="22"/>
        </w:rPr>
      </w:pPr>
    </w:p>
    <w:sectPr w:rsidR="007C4D3A" w:rsidRPr="00383150" w:rsidSect="005C3E35">
      <w:headerReference w:type="default" r:id="rId8"/>
      <w:type w:val="continuous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3E4CB" w14:textId="77777777" w:rsidR="00B82ADA" w:rsidRDefault="00B82ADA" w:rsidP="007065A9">
      <w:r>
        <w:separator/>
      </w:r>
    </w:p>
  </w:endnote>
  <w:endnote w:type="continuationSeparator" w:id="0">
    <w:p w14:paraId="3B7BD324" w14:textId="77777777" w:rsidR="00B82ADA" w:rsidRDefault="00B82ADA" w:rsidP="0070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89EE4" w14:textId="77777777" w:rsidR="00B82ADA" w:rsidRDefault="00B82ADA" w:rsidP="007065A9">
      <w:r>
        <w:separator/>
      </w:r>
    </w:p>
  </w:footnote>
  <w:footnote w:type="continuationSeparator" w:id="0">
    <w:p w14:paraId="3A140977" w14:textId="77777777" w:rsidR="00B82ADA" w:rsidRDefault="00B82ADA" w:rsidP="0070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3CFC" w14:textId="3B7F8FE5" w:rsidR="007065A9" w:rsidRDefault="008C708C">
    <w:pPr>
      <w:pStyle w:val="Header"/>
    </w:pPr>
    <w:r>
      <w:rPr>
        <w:rFonts w:ascii="Calibri" w:hAnsi="Calibri"/>
        <w:noProof/>
        <w:color w:val="3366FF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028D2" wp14:editId="4FFC79F0">
              <wp:simplePos x="0" y="0"/>
              <wp:positionH relativeFrom="column">
                <wp:posOffset>3747135</wp:posOffset>
              </wp:positionH>
              <wp:positionV relativeFrom="paragraph">
                <wp:posOffset>353060</wp:posOffset>
              </wp:positionV>
              <wp:extent cx="13716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BB305E" w14:textId="73996462" w:rsidR="008C708C" w:rsidRDefault="003E21DF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028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05pt;margin-top:27.8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" filled="f" stroked="f">
              <v:textbox>
                <w:txbxContent>
                  <w:p w14:paraId="1FBB305E" w14:textId="73996462" w:rsidR="008C708C" w:rsidRDefault="003E21DF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065A9">
      <w:rPr>
        <w:rFonts w:ascii="Calibri" w:hAnsi="Calibri"/>
        <w:noProof/>
        <w:color w:val="3366FF"/>
        <w:szCs w:val="40"/>
        <w:lang w:val="en-GB" w:eastAsia="en-GB"/>
      </w:rPr>
      <w:drawing>
        <wp:inline distT="0" distB="0" distL="0" distR="0" wp14:anchorId="58907FA3" wp14:editId="56908E44">
          <wp:extent cx="1231900" cy="929524"/>
          <wp:effectExtent l="25400" t="0" r="0" b="0"/>
          <wp:docPr id="2" name="Picture 2" descr=":::Logos:ACGR Logo Kit:- Smaller Files:JPEG Files:ACGR Logo small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Logos:ACGR Logo Kit:- Smaller Files:JPEG Files:ACGR Logo small copy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700" cy="927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943"/>
    <w:multiLevelType w:val="hybridMultilevel"/>
    <w:tmpl w:val="CD20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67A"/>
    <w:multiLevelType w:val="hybridMultilevel"/>
    <w:tmpl w:val="F292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5B4A"/>
    <w:multiLevelType w:val="hybridMultilevel"/>
    <w:tmpl w:val="D4AE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49C"/>
    <w:multiLevelType w:val="hybridMultilevel"/>
    <w:tmpl w:val="E338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D15"/>
    <w:multiLevelType w:val="hybridMultilevel"/>
    <w:tmpl w:val="B40CA942"/>
    <w:lvl w:ilvl="0" w:tplc="5CE66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21E32"/>
    <w:multiLevelType w:val="hybridMultilevel"/>
    <w:tmpl w:val="5C824AB4"/>
    <w:lvl w:ilvl="0" w:tplc="0F462D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47ADF"/>
    <w:multiLevelType w:val="hybridMultilevel"/>
    <w:tmpl w:val="41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0A4E"/>
    <w:multiLevelType w:val="hybridMultilevel"/>
    <w:tmpl w:val="280E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33047"/>
    <w:multiLevelType w:val="hybridMultilevel"/>
    <w:tmpl w:val="6D98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B369F"/>
    <w:multiLevelType w:val="hybridMultilevel"/>
    <w:tmpl w:val="BFAE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71B8"/>
    <w:multiLevelType w:val="hybridMultilevel"/>
    <w:tmpl w:val="7134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85E38"/>
    <w:multiLevelType w:val="hybridMultilevel"/>
    <w:tmpl w:val="A9C2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87179"/>
    <w:multiLevelType w:val="hybridMultilevel"/>
    <w:tmpl w:val="0CDE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477A0E"/>
    <w:multiLevelType w:val="hybridMultilevel"/>
    <w:tmpl w:val="A9D03018"/>
    <w:lvl w:ilvl="0" w:tplc="58DC8C7A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F167E79"/>
    <w:multiLevelType w:val="hybridMultilevel"/>
    <w:tmpl w:val="7E82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15B8B"/>
    <w:multiLevelType w:val="hybridMultilevel"/>
    <w:tmpl w:val="349C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67849"/>
    <w:multiLevelType w:val="hybridMultilevel"/>
    <w:tmpl w:val="9C70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1634D8"/>
    <w:multiLevelType w:val="hybridMultilevel"/>
    <w:tmpl w:val="C91270C8"/>
    <w:lvl w:ilvl="0" w:tplc="88E434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66D70"/>
    <w:multiLevelType w:val="hybridMultilevel"/>
    <w:tmpl w:val="746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33950"/>
    <w:multiLevelType w:val="hybridMultilevel"/>
    <w:tmpl w:val="233C04B4"/>
    <w:lvl w:ilvl="0" w:tplc="3864DE3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F47A4"/>
    <w:multiLevelType w:val="hybridMultilevel"/>
    <w:tmpl w:val="4368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7035D"/>
    <w:multiLevelType w:val="hybridMultilevel"/>
    <w:tmpl w:val="AFBA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55850"/>
    <w:multiLevelType w:val="hybridMultilevel"/>
    <w:tmpl w:val="5B8C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5"/>
  </w:num>
  <w:num w:numId="5">
    <w:abstractNumId w:val="21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22"/>
  </w:num>
  <w:num w:numId="12">
    <w:abstractNumId w:val="2"/>
  </w:num>
  <w:num w:numId="13">
    <w:abstractNumId w:val="13"/>
  </w:num>
  <w:num w:numId="14">
    <w:abstractNumId w:val="5"/>
  </w:num>
  <w:num w:numId="15">
    <w:abstractNumId w:val="17"/>
  </w:num>
  <w:num w:numId="16">
    <w:abstractNumId w:val="3"/>
  </w:num>
  <w:num w:numId="17">
    <w:abstractNumId w:val="20"/>
  </w:num>
  <w:num w:numId="18">
    <w:abstractNumId w:val="6"/>
  </w:num>
  <w:num w:numId="19">
    <w:abstractNumId w:val="0"/>
  </w:num>
  <w:num w:numId="20">
    <w:abstractNumId w:val="1"/>
  </w:num>
  <w:num w:numId="21">
    <w:abstractNumId w:val="19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FB"/>
    <w:rsid w:val="000004B4"/>
    <w:rsid w:val="00020592"/>
    <w:rsid w:val="00025F49"/>
    <w:rsid w:val="00041FC1"/>
    <w:rsid w:val="00055F14"/>
    <w:rsid w:val="000713DC"/>
    <w:rsid w:val="00071740"/>
    <w:rsid w:val="00073AF1"/>
    <w:rsid w:val="000741B0"/>
    <w:rsid w:val="000877A1"/>
    <w:rsid w:val="000927D9"/>
    <w:rsid w:val="000944C7"/>
    <w:rsid w:val="000A372A"/>
    <w:rsid w:val="000C2644"/>
    <w:rsid w:val="000D783D"/>
    <w:rsid w:val="000E63F1"/>
    <w:rsid w:val="000F535E"/>
    <w:rsid w:val="00107205"/>
    <w:rsid w:val="00110B56"/>
    <w:rsid w:val="001118B8"/>
    <w:rsid w:val="00117CB5"/>
    <w:rsid w:val="00123AED"/>
    <w:rsid w:val="00137EDE"/>
    <w:rsid w:val="00152797"/>
    <w:rsid w:val="001730FB"/>
    <w:rsid w:val="00174F7B"/>
    <w:rsid w:val="00175D2E"/>
    <w:rsid w:val="00177D09"/>
    <w:rsid w:val="001879A0"/>
    <w:rsid w:val="001908DA"/>
    <w:rsid w:val="00192021"/>
    <w:rsid w:val="001962A7"/>
    <w:rsid w:val="001A069E"/>
    <w:rsid w:val="001C3F49"/>
    <w:rsid w:val="001C4A80"/>
    <w:rsid w:val="001C6642"/>
    <w:rsid w:val="001D608C"/>
    <w:rsid w:val="001D6C05"/>
    <w:rsid w:val="001E4648"/>
    <w:rsid w:val="001E5D33"/>
    <w:rsid w:val="001E5FA0"/>
    <w:rsid w:val="001F0619"/>
    <w:rsid w:val="001F2B56"/>
    <w:rsid w:val="001F6ED3"/>
    <w:rsid w:val="00200F65"/>
    <w:rsid w:val="002041D3"/>
    <w:rsid w:val="002059B3"/>
    <w:rsid w:val="00205FF4"/>
    <w:rsid w:val="00207E53"/>
    <w:rsid w:val="002111C1"/>
    <w:rsid w:val="0022078A"/>
    <w:rsid w:val="002207AC"/>
    <w:rsid w:val="00230C2D"/>
    <w:rsid w:val="00231B5B"/>
    <w:rsid w:val="00270F89"/>
    <w:rsid w:val="00277E97"/>
    <w:rsid w:val="0028010D"/>
    <w:rsid w:val="00285884"/>
    <w:rsid w:val="002936AB"/>
    <w:rsid w:val="00295CCD"/>
    <w:rsid w:val="002A2FC1"/>
    <w:rsid w:val="002C2947"/>
    <w:rsid w:val="002C56E1"/>
    <w:rsid w:val="002D74E0"/>
    <w:rsid w:val="002E2574"/>
    <w:rsid w:val="002E33FB"/>
    <w:rsid w:val="002F4B6D"/>
    <w:rsid w:val="00303C38"/>
    <w:rsid w:val="003123F5"/>
    <w:rsid w:val="00316900"/>
    <w:rsid w:val="003265D0"/>
    <w:rsid w:val="00326FF0"/>
    <w:rsid w:val="003376D2"/>
    <w:rsid w:val="003515E6"/>
    <w:rsid w:val="00372DBB"/>
    <w:rsid w:val="00374D92"/>
    <w:rsid w:val="00376C9E"/>
    <w:rsid w:val="00383150"/>
    <w:rsid w:val="0039238F"/>
    <w:rsid w:val="003931DB"/>
    <w:rsid w:val="0039686A"/>
    <w:rsid w:val="003C7C89"/>
    <w:rsid w:val="003D64EA"/>
    <w:rsid w:val="003E21DF"/>
    <w:rsid w:val="00412D6B"/>
    <w:rsid w:val="00414DB3"/>
    <w:rsid w:val="004166DC"/>
    <w:rsid w:val="00430D53"/>
    <w:rsid w:val="0043647D"/>
    <w:rsid w:val="004419E7"/>
    <w:rsid w:val="00445311"/>
    <w:rsid w:val="0044622B"/>
    <w:rsid w:val="00481BF9"/>
    <w:rsid w:val="00483F75"/>
    <w:rsid w:val="00485B9E"/>
    <w:rsid w:val="004A68DC"/>
    <w:rsid w:val="004C1FCF"/>
    <w:rsid w:val="004C41EA"/>
    <w:rsid w:val="004D280B"/>
    <w:rsid w:val="004D3E26"/>
    <w:rsid w:val="004F0C61"/>
    <w:rsid w:val="004F2231"/>
    <w:rsid w:val="005024F2"/>
    <w:rsid w:val="00512B4A"/>
    <w:rsid w:val="00513612"/>
    <w:rsid w:val="005163B0"/>
    <w:rsid w:val="00527635"/>
    <w:rsid w:val="00535148"/>
    <w:rsid w:val="005373B4"/>
    <w:rsid w:val="00543A6C"/>
    <w:rsid w:val="00546E85"/>
    <w:rsid w:val="00555F4D"/>
    <w:rsid w:val="00573A09"/>
    <w:rsid w:val="005B4082"/>
    <w:rsid w:val="005C3E35"/>
    <w:rsid w:val="005C49EB"/>
    <w:rsid w:val="005D1D2A"/>
    <w:rsid w:val="005D2D40"/>
    <w:rsid w:val="00600A9C"/>
    <w:rsid w:val="00626BC7"/>
    <w:rsid w:val="006324CF"/>
    <w:rsid w:val="00651A0C"/>
    <w:rsid w:val="00651ABE"/>
    <w:rsid w:val="00656F84"/>
    <w:rsid w:val="00657EA2"/>
    <w:rsid w:val="00661CFB"/>
    <w:rsid w:val="006770B2"/>
    <w:rsid w:val="006770D9"/>
    <w:rsid w:val="006865BE"/>
    <w:rsid w:val="006947FE"/>
    <w:rsid w:val="006C7068"/>
    <w:rsid w:val="006D0C8A"/>
    <w:rsid w:val="006D44D7"/>
    <w:rsid w:val="006D4CD0"/>
    <w:rsid w:val="006D780C"/>
    <w:rsid w:val="006E1F00"/>
    <w:rsid w:val="006E29FD"/>
    <w:rsid w:val="0070439D"/>
    <w:rsid w:val="00704F66"/>
    <w:rsid w:val="00704FF8"/>
    <w:rsid w:val="007065A9"/>
    <w:rsid w:val="007253C0"/>
    <w:rsid w:val="007309D7"/>
    <w:rsid w:val="00740B10"/>
    <w:rsid w:val="00742949"/>
    <w:rsid w:val="00772497"/>
    <w:rsid w:val="00772788"/>
    <w:rsid w:val="00781515"/>
    <w:rsid w:val="00791752"/>
    <w:rsid w:val="007970FF"/>
    <w:rsid w:val="00797F24"/>
    <w:rsid w:val="007A2C1B"/>
    <w:rsid w:val="007A50AB"/>
    <w:rsid w:val="007A6544"/>
    <w:rsid w:val="007B0A96"/>
    <w:rsid w:val="007C4D3A"/>
    <w:rsid w:val="007C5A55"/>
    <w:rsid w:val="007D5B46"/>
    <w:rsid w:val="007E018C"/>
    <w:rsid w:val="007F4FCA"/>
    <w:rsid w:val="007F5F8A"/>
    <w:rsid w:val="00820505"/>
    <w:rsid w:val="00825D5D"/>
    <w:rsid w:val="00831028"/>
    <w:rsid w:val="00846038"/>
    <w:rsid w:val="008462C8"/>
    <w:rsid w:val="00853FBC"/>
    <w:rsid w:val="00855CBC"/>
    <w:rsid w:val="00872CCA"/>
    <w:rsid w:val="0088714A"/>
    <w:rsid w:val="008A401B"/>
    <w:rsid w:val="008C2BD6"/>
    <w:rsid w:val="008C708C"/>
    <w:rsid w:val="008D6453"/>
    <w:rsid w:val="008D7598"/>
    <w:rsid w:val="008D765D"/>
    <w:rsid w:val="008E41C2"/>
    <w:rsid w:val="008F7EA2"/>
    <w:rsid w:val="00901E6B"/>
    <w:rsid w:val="009022A0"/>
    <w:rsid w:val="0099074F"/>
    <w:rsid w:val="00990AF7"/>
    <w:rsid w:val="009946B6"/>
    <w:rsid w:val="009D077A"/>
    <w:rsid w:val="009D4D27"/>
    <w:rsid w:val="009F41DF"/>
    <w:rsid w:val="009F6D08"/>
    <w:rsid w:val="00A00F56"/>
    <w:rsid w:val="00A01771"/>
    <w:rsid w:val="00A20DA7"/>
    <w:rsid w:val="00A27E54"/>
    <w:rsid w:val="00A346EA"/>
    <w:rsid w:val="00A37DC5"/>
    <w:rsid w:val="00A44AE4"/>
    <w:rsid w:val="00A46DF4"/>
    <w:rsid w:val="00A66422"/>
    <w:rsid w:val="00A77D6E"/>
    <w:rsid w:val="00A77DC3"/>
    <w:rsid w:val="00A830AD"/>
    <w:rsid w:val="00AA1573"/>
    <w:rsid w:val="00AA582E"/>
    <w:rsid w:val="00AA7FB4"/>
    <w:rsid w:val="00AB0B91"/>
    <w:rsid w:val="00AB1C8C"/>
    <w:rsid w:val="00AD2600"/>
    <w:rsid w:val="00AD4AA2"/>
    <w:rsid w:val="00AD7833"/>
    <w:rsid w:val="00AF3E1D"/>
    <w:rsid w:val="00AF7FB5"/>
    <w:rsid w:val="00B0641B"/>
    <w:rsid w:val="00B15F13"/>
    <w:rsid w:val="00B2014C"/>
    <w:rsid w:val="00B2322B"/>
    <w:rsid w:val="00B55CE2"/>
    <w:rsid w:val="00B5631A"/>
    <w:rsid w:val="00B71373"/>
    <w:rsid w:val="00B80789"/>
    <w:rsid w:val="00B80B30"/>
    <w:rsid w:val="00B81FB6"/>
    <w:rsid w:val="00B82ADA"/>
    <w:rsid w:val="00B95469"/>
    <w:rsid w:val="00BB1A14"/>
    <w:rsid w:val="00BB34D2"/>
    <w:rsid w:val="00BD35D2"/>
    <w:rsid w:val="00BD5F8B"/>
    <w:rsid w:val="00BD7D5D"/>
    <w:rsid w:val="00BE54D9"/>
    <w:rsid w:val="00BE7AA5"/>
    <w:rsid w:val="00C10587"/>
    <w:rsid w:val="00C140B6"/>
    <w:rsid w:val="00C225C6"/>
    <w:rsid w:val="00C26B72"/>
    <w:rsid w:val="00C343F3"/>
    <w:rsid w:val="00C414BA"/>
    <w:rsid w:val="00C451C8"/>
    <w:rsid w:val="00C45F4E"/>
    <w:rsid w:val="00C71192"/>
    <w:rsid w:val="00C72E6E"/>
    <w:rsid w:val="00C83B6F"/>
    <w:rsid w:val="00CB1E60"/>
    <w:rsid w:val="00CD690D"/>
    <w:rsid w:val="00CF16D1"/>
    <w:rsid w:val="00CF3B01"/>
    <w:rsid w:val="00CF5477"/>
    <w:rsid w:val="00CF6FC7"/>
    <w:rsid w:val="00D058C2"/>
    <w:rsid w:val="00D06A41"/>
    <w:rsid w:val="00D10C78"/>
    <w:rsid w:val="00D12FFB"/>
    <w:rsid w:val="00D32585"/>
    <w:rsid w:val="00D37EAD"/>
    <w:rsid w:val="00D41B4F"/>
    <w:rsid w:val="00D469D7"/>
    <w:rsid w:val="00D50779"/>
    <w:rsid w:val="00D61DDF"/>
    <w:rsid w:val="00D62EC4"/>
    <w:rsid w:val="00D74AB7"/>
    <w:rsid w:val="00D77E1E"/>
    <w:rsid w:val="00D81135"/>
    <w:rsid w:val="00D952D7"/>
    <w:rsid w:val="00DA34CE"/>
    <w:rsid w:val="00DB31D5"/>
    <w:rsid w:val="00DD6004"/>
    <w:rsid w:val="00E241C7"/>
    <w:rsid w:val="00E3398A"/>
    <w:rsid w:val="00E37675"/>
    <w:rsid w:val="00E37FFE"/>
    <w:rsid w:val="00E45C78"/>
    <w:rsid w:val="00E54034"/>
    <w:rsid w:val="00E54C76"/>
    <w:rsid w:val="00E918F2"/>
    <w:rsid w:val="00E925D2"/>
    <w:rsid w:val="00EA1E41"/>
    <w:rsid w:val="00EA2782"/>
    <w:rsid w:val="00EA44A3"/>
    <w:rsid w:val="00EA7909"/>
    <w:rsid w:val="00EB2B08"/>
    <w:rsid w:val="00EB4FFF"/>
    <w:rsid w:val="00EC131A"/>
    <w:rsid w:val="00EC1640"/>
    <w:rsid w:val="00EC238D"/>
    <w:rsid w:val="00ED286E"/>
    <w:rsid w:val="00ED2A2B"/>
    <w:rsid w:val="00EE09ED"/>
    <w:rsid w:val="00EE2703"/>
    <w:rsid w:val="00EE3D1C"/>
    <w:rsid w:val="00EE3D4B"/>
    <w:rsid w:val="00EF4DE0"/>
    <w:rsid w:val="00EF6B85"/>
    <w:rsid w:val="00F418B1"/>
    <w:rsid w:val="00F5579F"/>
    <w:rsid w:val="00F621E5"/>
    <w:rsid w:val="00F73D15"/>
    <w:rsid w:val="00F83094"/>
    <w:rsid w:val="00F854A8"/>
    <w:rsid w:val="00F86533"/>
    <w:rsid w:val="00F8670A"/>
    <w:rsid w:val="00F960AB"/>
    <w:rsid w:val="00FA7DF5"/>
    <w:rsid w:val="00FB235D"/>
    <w:rsid w:val="00FC0A19"/>
    <w:rsid w:val="00FC370D"/>
    <w:rsid w:val="00FC664F"/>
    <w:rsid w:val="00FD32FA"/>
    <w:rsid w:val="00FD5C87"/>
    <w:rsid w:val="00FD69C1"/>
    <w:rsid w:val="00FE4476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E6D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1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E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3FB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5A9"/>
  </w:style>
  <w:style w:type="paragraph" w:styleId="Footer">
    <w:name w:val="footer"/>
    <w:basedOn w:val="Normal"/>
    <w:link w:val="FooterChar"/>
    <w:uiPriority w:val="99"/>
    <w:unhideWhenUsed/>
    <w:rsid w:val="00706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A9"/>
  </w:style>
  <w:style w:type="character" w:styleId="Hyperlink">
    <w:name w:val="Hyperlink"/>
    <w:basedOn w:val="DefaultParagraphFont"/>
    <w:uiPriority w:val="99"/>
    <w:unhideWhenUsed/>
    <w:rsid w:val="007E018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4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F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0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B10"/>
    <w:rPr>
      <w:b/>
      <w:bCs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555F4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383150"/>
    <w:rPr>
      <w:rFonts w:ascii="Helvetica" w:hAnsi="Helvetica" w:cs="Times New Roman"/>
      <w:sz w:val="13"/>
      <w:szCs w:val="13"/>
      <w:lang w:val="en-GB" w:eastAsia="en-GB"/>
    </w:rPr>
  </w:style>
  <w:style w:type="character" w:styleId="UnresolvedMention">
    <w:name w:val="Unresolved Mention"/>
    <w:basedOn w:val="DefaultParagraphFont"/>
    <w:uiPriority w:val="99"/>
    <w:rsid w:val="007C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.au/e/acgr-graduate-research-leadership-program-2020-tickets-116822215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1981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Zammit</dc:creator>
  <cp:lastModifiedBy>Fiona Zammit</cp:lastModifiedBy>
  <cp:revision>3</cp:revision>
  <cp:lastPrinted>2019-02-10T22:55:00Z</cp:lastPrinted>
  <dcterms:created xsi:type="dcterms:W3CDTF">2020-08-13T01:11:00Z</dcterms:created>
  <dcterms:modified xsi:type="dcterms:W3CDTF">2020-08-13T01:16:00Z</dcterms:modified>
</cp:coreProperties>
</file>