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C8CA" w14:textId="1270389D" w:rsidR="00266A71" w:rsidRDefault="00266A71" w:rsidP="00266A71">
      <w:pPr>
        <w:spacing w:after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drawing>
          <wp:inline distT="0" distB="0" distL="0" distR="0" wp14:anchorId="02A76CF7" wp14:editId="7638968E">
            <wp:extent cx="3594735" cy="1071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R Letterhead - Colour - For Pri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952" cy="108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95D8" w14:textId="77777777" w:rsidR="00266A71" w:rsidRDefault="00266A71" w:rsidP="00266A71">
      <w:pPr>
        <w:spacing w:after="0"/>
        <w:jc w:val="center"/>
        <w:rPr>
          <w:b/>
          <w:sz w:val="22"/>
          <w:szCs w:val="22"/>
        </w:rPr>
      </w:pPr>
    </w:p>
    <w:p w14:paraId="2DDF77AF" w14:textId="0DA7B656" w:rsidR="00266A71" w:rsidRPr="00AD056F" w:rsidRDefault="00266A71" w:rsidP="00157B92">
      <w:pPr>
        <w:spacing w:after="0"/>
        <w:jc w:val="center"/>
        <w:rPr>
          <w:b/>
          <w:sz w:val="28"/>
          <w:szCs w:val="28"/>
        </w:rPr>
      </w:pPr>
      <w:r w:rsidRPr="00AD056F">
        <w:rPr>
          <w:b/>
          <w:sz w:val="28"/>
          <w:szCs w:val="28"/>
        </w:rPr>
        <w:t xml:space="preserve">National Meeting </w:t>
      </w:r>
      <w:r w:rsidR="007F3BA6">
        <w:rPr>
          <w:b/>
          <w:sz w:val="28"/>
          <w:szCs w:val="28"/>
        </w:rPr>
        <w:t>2-3</w:t>
      </w:r>
      <w:r>
        <w:rPr>
          <w:b/>
          <w:sz w:val="28"/>
          <w:szCs w:val="28"/>
        </w:rPr>
        <w:t xml:space="preserve"> </w:t>
      </w:r>
      <w:r w:rsidR="007F3BA6">
        <w:rPr>
          <w:b/>
          <w:sz w:val="28"/>
          <w:szCs w:val="28"/>
        </w:rPr>
        <w:t>May 2019</w:t>
      </w:r>
    </w:p>
    <w:p w14:paraId="65777B65" w14:textId="6ECB612D" w:rsidR="007F3BA6" w:rsidRDefault="007F3BA6" w:rsidP="00266A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Ship Inn</w:t>
      </w:r>
      <w:r w:rsidR="00732F1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Southbank Brisbane</w:t>
      </w:r>
    </w:p>
    <w:p w14:paraId="0B5BEED1" w14:textId="77777777" w:rsidR="00EF7259" w:rsidRPr="00AD056F" w:rsidRDefault="00EF7259" w:rsidP="00266A71">
      <w:pPr>
        <w:spacing w:after="0"/>
        <w:jc w:val="center"/>
        <w:rPr>
          <w:b/>
          <w:sz w:val="28"/>
          <w:szCs w:val="28"/>
        </w:rPr>
      </w:pPr>
    </w:p>
    <w:p w14:paraId="3B1C2706" w14:textId="77777777" w:rsidR="00266A71" w:rsidRDefault="00266A71" w:rsidP="00266A71">
      <w:pPr>
        <w:spacing w:after="0"/>
        <w:jc w:val="center"/>
        <w:rPr>
          <w:b/>
          <w:sz w:val="22"/>
          <w:szCs w:val="22"/>
        </w:rPr>
      </w:pPr>
    </w:p>
    <w:p w14:paraId="4211F7C2" w14:textId="6CC53FEE" w:rsidR="00266A71" w:rsidRPr="00AD056F" w:rsidRDefault="00266A71" w:rsidP="00266A71">
      <w:pPr>
        <w:spacing w:after="0"/>
        <w:rPr>
          <w:b/>
        </w:rPr>
      </w:pPr>
      <w:r w:rsidRPr="00AD056F">
        <w:rPr>
          <w:b/>
        </w:rPr>
        <w:t xml:space="preserve">Day 1 </w:t>
      </w:r>
      <w:r w:rsidR="00283C70">
        <w:rPr>
          <w:b/>
        </w:rPr>
        <w:t xml:space="preserve">Thursday </w:t>
      </w:r>
      <w:r w:rsidR="007F3BA6">
        <w:rPr>
          <w:b/>
        </w:rPr>
        <w:t>May 2</w:t>
      </w:r>
      <w:r w:rsidRPr="00AD056F">
        <w:rPr>
          <w:b/>
        </w:rPr>
        <w:t xml:space="preserve">    </w:t>
      </w:r>
      <w:r w:rsidR="00283C70">
        <w:rPr>
          <w:b/>
        </w:rPr>
        <w:t>2019</w:t>
      </w:r>
    </w:p>
    <w:p w14:paraId="465A9A81" w14:textId="77777777" w:rsidR="00266A71" w:rsidRPr="00812612" w:rsidRDefault="00266A71" w:rsidP="00266A71">
      <w:pPr>
        <w:spacing w:after="0"/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048"/>
        <w:gridCol w:w="2948"/>
      </w:tblGrid>
      <w:tr w:rsidR="00266A71" w:rsidRPr="00732F1C" w14:paraId="46D8A2BA" w14:textId="77777777" w:rsidTr="00283C70">
        <w:tc>
          <w:tcPr>
            <w:tcW w:w="901" w:type="dxa"/>
          </w:tcPr>
          <w:p w14:paraId="1CE61637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8:30 am</w:t>
            </w:r>
          </w:p>
        </w:tc>
        <w:tc>
          <w:tcPr>
            <w:tcW w:w="5048" w:type="dxa"/>
            <w:shd w:val="clear" w:color="auto" w:fill="000090"/>
          </w:tcPr>
          <w:p w14:paraId="41EEFD2B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Coffee &amp; Registration </w:t>
            </w:r>
          </w:p>
        </w:tc>
        <w:tc>
          <w:tcPr>
            <w:tcW w:w="2948" w:type="dxa"/>
            <w:shd w:val="clear" w:color="auto" w:fill="000090"/>
          </w:tcPr>
          <w:p w14:paraId="08733583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6A71" w:rsidRPr="00732F1C" w14:paraId="494E644E" w14:textId="77777777" w:rsidTr="00283C70">
        <w:trPr>
          <w:trHeight w:val="660"/>
        </w:trPr>
        <w:tc>
          <w:tcPr>
            <w:tcW w:w="901" w:type="dxa"/>
            <w:tcBorders>
              <w:bottom w:val="single" w:sz="2" w:space="0" w:color="auto"/>
            </w:tcBorders>
          </w:tcPr>
          <w:p w14:paraId="7FE7A5FD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9.00 am</w:t>
            </w:r>
          </w:p>
        </w:tc>
        <w:tc>
          <w:tcPr>
            <w:tcW w:w="5048" w:type="dxa"/>
            <w:tcBorders>
              <w:bottom w:val="single" w:sz="2" w:space="0" w:color="auto"/>
            </w:tcBorders>
          </w:tcPr>
          <w:p w14:paraId="74D7D4BE" w14:textId="4B19FEE7" w:rsidR="00266A71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Welcome &amp; overview </w:t>
            </w:r>
          </w:p>
          <w:p w14:paraId="1709645A" w14:textId="38DF691D" w:rsidR="00266A71" w:rsidRPr="00732F1C" w:rsidRDefault="002275F8" w:rsidP="00EF725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Welcome to country</w:t>
            </w:r>
          </w:p>
        </w:tc>
        <w:tc>
          <w:tcPr>
            <w:tcW w:w="2948" w:type="dxa"/>
            <w:tcBorders>
              <w:bottom w:val="single" w:sz="2" w:space="0" w:color="auto"/>
            </w:tcBorders>
          </w:tcPr>
          <w:p w14:paraId="01E02EE6" w14:textId="77777777" w:rsidR="00266A71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Professor Sue </w:t>
            </w:r>
            <w:proofErr w:type="spellStart"/>
            <w:r w:rsidRPr="00732F1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Berners</w:t>
            </w:r>
            <w:proofErr w:type="spellEnd"/>
            <w:r w:rsidRPr="00732F1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-Price</w:t>
            </w:r>
          </w:p>
          <w:p w14:paraId="7AB33D95" w14:textId="5F78BFC8" w:rsidR="002275F8" w:rsidRPr="002275F8" w:rsidRDefault="002275F8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75F8">
              <w:rPr>
                <w:rFonts w:asciiTheme="minorHAnsi" w:hAnsiTheme="minorHAnsi" w:cstheme="minorHAnsi"/>
                <w:sz w:val="20"/>
                <w:szCs w:val="20"/>
              </w:rPr>
              <w:t>John Graham, Griffith University</w:t>
            </w:r>
          </w:p>
        </w:tc>
      </w:tr>
      <w:tr w:rsidR="00266A71" w:rsidRPr="00732F1C" w14:paraId="3869270D" w14:textId="77777777" w:rsidTr="00283C70"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6AE2D2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9.10</w:t>
            </w:r>
          </w:p>
        </w:tc>
        <w:tc>
          <w:tcPr>
            <w:tcW w:w="5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8C6E01" w14:textId="045BAA00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Welcome </w:t>
            </w:r>
            <w:r w:rsidR="00681450"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and introduction </w:t>
            </w: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7F3BA6" w:rsidRPr="00732F1C">
              <w:rPr>
                <w:rFonts w:asciiTheme="minorHAnsi" w:hAnsiTheme="minorHAnsi" w:cstheme="minorHAnsi"/>
                <w:sz w:val="20"/>
                <w:szCs w:val="20"/>
              </w:rPr>
              <w:t>Griffith Univer</w:t>
            </w:r>
            <w:r w:rsidR="00681450" w:rsidRPr="00732F1C">
              <w:rPr>
                <w:rFonts w:asciiTheme="minorHAnsi" w:hAnsiTheme="minorHAnsi" w:cstheme="minorHAnsi"/>
                <w:sz w:val="20"/>
                <w:szCs w:val="20"/>
              </w:rPr>
              <w:t>sity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FB6198" w14:textId="77777777" w:rsidR="002275F8" w:rsidRPr="00FF116B" w:rsidRDefault="00266A71" w:rsidP="002275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79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Professor </w:t>
            </w:r>
            <w:r w:rsidR="007F3BA6" w:rsidRPr="0074279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Ned Pankhurst</w:t>
            </w:r>
            <w:r w:rsidR="0074279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, </w:t>
            </w:r>
            <w:r w:rsidR="002275F8" w:rsidRPr="00FF116B">
              <w:rPr>
                <w:rFonts w:asciiTheme="minorHAnsi" w:hAnsiTheme="minorHAnsi" w:cstheme="minorHAnsi"/>
                <w:bCs/>
                <w:sz w:val="20"/>
                <w:szCs w:val="20"/>
              </w:rPr>
              <w:t>Senior Deputy Vice Chancellor &amp; Senior Vice President</w:t>
            </w:r>
          </w:p>
          <w:p w14:paraId="0064DC6E" w14:textId="630BE274" w:rsidR="00266A71" w:rsidRPr="00732F1C" w:rsidRDefault="00742791" w:rsidP="00BF5D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Griffith University</w:t>
            </w:r>
            <w:r w:rsidR="00266A71" w:rsidRPr="00732F1C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 </w:t>
            </w:r>
          </w:p>
        </w:tc>
      </w:tr>
      <w:tr w:rsidR="00742791" w:rsidRPr="00732F1C" w14:paraId="350B0FD6" w14:textId="77777777" w:rsidTr="00477CA5">
        <w:trPr>
          <w:trHeight w:val="576"/>
        </w:trPr>
        <w:tc>
          <w:tcPr>
            <w:tcW w:w="901" w:type="dxa"/>
            <w:tcBorders>
              <w:top w:val="single" w:sz="2" w:space="0" w:color="auto"/>
            </w:tcBorders>
          </w:tcPr>
          <w:p w14:paraId="3DA6D716" w14:textId="77777777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996" w:type="dxa"/>
            <w:gridSpan w:val="2"/>
            <w:tcBorders>
              <w:top w:val="single" w:sz="2" w:space="0" w:color="auto"/>
            </w:tcBorders>
            <w:shd w:val="clear" w:color="auto" w:fill="C6D9F1"/>
          </w:tcPr>
          <w:p w14:paraId="44964CAC" w14:textId="20E22E5D" w:rsidR="00742791" w:rsidRPr="00EF7259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F7259" w:rsidRPr="00EF725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"</w:t>
            </w:r>
            <w:proofErr w:type="gramEnd"/>
            <w:r w:rsidR="00EF7259" w:rsidRPr="00EF725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Research training in Australia: reviewed, re-set, and now 3 years on"</w:t>
            </w:r>
          </w:p>
          <w:p w14:paraId="5508289E" w14:textId="4EB1B64A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Chair: 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Professor Pat Buckley</w:t>
            </w:r>
          </w:p>
        </w:tc>
      </w:tr>
      <w:tr w:rsidR="00742791" w:rsidRPr="00732F1C" w14:paraId="35A01670" w14:textId="77777777" w:rsidTr="00283C70">
        <w:trPr>
          <w:trHeight w:val="979"/>
        </w:trPr>
        <w:tc>
          <w:tcPr>
            <w:tcW w:w="901" w:type="dxa"/>
          </w:tcPr>
          <w:p w14:paraId="046B67CD" w14:textId="15AE9705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048" w:type="dxa"/>
          </w:tcPr>
          <w:p w14:paraId="3D6983C0" w14:textId="344D60D1" w:rsidR="002275F8" w:rsidRPr="00755F87" w:rsidRDefault="00283C70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2C21A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Reviewing &amp; resetting </w:t>
            </w:r>
            <w:r w:rsidR="002275F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473E333C" w14:textId="67EE5616" w:rsidR="00490D42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2C21A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Progress &amp; Leanings: a sector perspective </w:t>
            </w:r>
          </w:p>
          <w:p w14:paraId="08F5B16B" w14:textId="1B5B43C8" w:rsidR="00742791" w:rsidRPr="00732F1C" w:rsidRDefault="00490D42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Question and Answers</w:t>
            </w:r>
          </w:p>
        </w:tc>
        <w:tc>
          <w:tcPr>
            <w:tcW w:w="2948" w:type="dxa"/>
          </w:tcPr>
          <w:p w14:paraId="54A40573" w14:textId="5C9613BD" w:rsidR="00742791" w:rsidRPr="00732F1C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Pat Buckley</w:t>
            </w:r>
          </w:p>
          <w:p w14:paraId="121019D3" w14:textId="77777777" w:rsidR="002275F8" w:rsidRDefault="00C113F3" w:rsidP="00BB42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Matthew Gillespie </w:t>
            </w:r>
          </w:p>
          <w:p w14:paraId="3035C89E" w14:textId="77777777" w:rsidR="00C113F3" w:rsidRDefault="00C113F3" w:rsidP="00BB42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Associate Professor Lori Lockyer</w:t>
            </w:r>
          </w:p>
          <w:p w14:paraId="2757E199" w14:textId="77777777" w:rsidR="00C113F3" w:rsidRDefault="00C113F3" w:rsidP="00BB42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Susan Kinnear</w:t>
            </w:r>
          </w:p>
          <w:p w14:paraId="3371F3BB" w14:textId="0E1D0AD9" w:rsidR="00677CF9" w:rsidRPr="00732F1C" w:rsidRDefault="00677CF9" w:rsidP="00BB42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Lucy Jones</w:t>
            </w:r>
          </w:p>
        </w:tc>
      </w:tr>
      <w:tr w:rsidR="00266A71" w:rsidRPr="00732F1C" w14:paraId="3FD1F409" w14:textId="77777777" w:rsidTr="00283C70">
        <w:trPr>
          <w:trHeight w:val="325"/>
        </w:trPr>
        <w:tc>
          <w:tcPr>
            <w:tcW w:w="901" w:type="dxa"/>
          </w:tcPr>
          <w:p w14:paraId="00D22713" w14:textId="78610198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048" w:type="dxa"/>
            <w:shd w:val="clear" w:color="auto" w:fill="4472C4"/>
          </w:tcPr>
          <w:p w14:paraId="1931B4FC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Morning Tea</w:t>
            </w:r>
          </w:p>
        </w:tc>
        <w:tc>
          <w:tcPr>
            <w:tcW w:w="2948" w:type="dxa"/>
            <w:shd w:val="clear" w:color="auto" w:fill="4472C4"/>
          </w:tcPr>
          <w:p w14:paraId="22F8DA0D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742791" w:rsidRPr="00732F1C" w14:paraId="76BFDEC4" w14:textId="77777777" w:rsidTr="000E4862">
        <w:trPr>
          <w:trHeight w:val="576"/>
        </w:trPr>
        <w:tc>
          <w:tcPr>
            <w:tcW w:w="901" w:type="dxa"/>
          </w:tcPr>
          <w:p w14:paraId="1CE47988" w14:textId="77777777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996" w:type="dxa"/>
            <w:gridSpan w:val="2"/>
            <w:shd w:val="clear" w:color="auto" w:fill="C6D9F1"/>
          </w:tcPr>
          <w:p w14:paraId="04172190" w14:textId="04E87554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3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ACGR Respectful Research Training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>esources</w:t>
            </w:r>
          </w:p>
          <w:p w14:paraId="066F4BE9" w14:textId="0A1AC39F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Chair: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Professor Denise Cuthbert</w:t>
            </w:r>
          </w:p>
        </w:tc>
      </w:tr>
      <w:tr w:rsidR="00742791" w:rsidRPr="00732F1C" w14:paraId="46C2BE42" w14:textId="77777777" w:rsidTr="00283C70">
        <w:trPr>
          <w:trHeight w:val="581"/>
        </w:trPr>
        <w:tc>
          <w:tcPr>
            <w:tcW w:w="901" w:type="dxa"/>
          </w:tcPr>
          <w:p w14:paraId="39D1FD17" w14:textId="377F0C94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048" w:type="dxa"/>
          </w:tcPr>
          <w:p w14:paraId="09C8A9AC" w14:textId="3B27821A" w:rsidR="00157B92" w:rsidRPr="00732F1C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Utilising and measuring the effectiveness of these resources</w:t>
            </w:r>
          </w:p>
        </w:tc>
        <w:tc>
          <w:tcPr>
            <w:tcW w:w="2948" w:type="dxa"/>
          </w:tcPr>
          <w:p w14:paraId="163A2EA6" w14:textId="15B01120" w:rsidR="00742791" w:rsidRPr="00732F1C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742791">
              <w:rPr>
                <w:rFonts w:asciiTheme="minorHAnsi" w:hAnsiTheme="minorHAnsi" w:cstheme="minorHAnsi"/>
                <w:sz w:val="20"/>
                <w:szCs w:val="20"/>
              </w:rPr>
              <w:t xml:space="preserve">Denise Cuthbert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1C53AC" w14:textId="77777777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6A71" w:rsidRPr="00732F1C" w14:paraId="6585761D" w14:textId="77777777" w:rsidTr="00BF5D76">
        <w:trPr>
          <w:trHeight w:val="466"/>
        </w:trPr>
        <w:tc>
          <w:tcPr>
            <w:tcW w:w="901" w:type="dxa"/>
          </w:tcPr>
          <w:p w14:paraId="1AC4BDEC" w14:textId="5C2690ED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996" w:type="dxa"/>
            <w:gridSpan w:val="2"/>
            <w:shd w:val="clear" w:color="auto" w:fill="2F5496" w:themeFill="accent1" w:themeFillShade="BF"/>
          </w:tcPr>
          <w:p w14:paraId="08B6BD36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b/>
                <w:color w:val="F2F2F2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color w:val="F2F2F2"/>
                <w:sz w:val="20"/>
                <w:szCs w:val="20"/>
              </w:rPr>
              <w:t>Lunch</w:t>
            </w:r>
          </w:p>
        </w:tc>
      </w:tr>
      <w:tr w:rsidR="00742791" w:rsidRPr="00732F1C" w14:paraId="257DF0C0" w14:textId="77777777" w:rsidTr="000E4862">
        <w:tc>
          <w:tcPr>
            <w:tcW w:w="901" w:type="dxa"/>
            <w:tcBorders>
              <w:right w:val="single" w:sz="4" w:space="0" w:color="auto"/>
            </w:tcBorders>
          </w:tcPr>
          <w:p w14:paraId="318CD804" w14:textId="77777777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14:paraId="0347EA9F" w14:textId="1C922D01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Aboriginal and Torres Strait Islander 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Good Practice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in Graduate Research Education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</w:t>
            </w:r>
          </w:p>
          <w:p w14:paraId="79008F14" w14:textId="4EAE6C4B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Chair:  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Professor Sue Berners-Price</w:t>
            </w:r>
          </w:p>
        </w:tc>
      </w:tr>
      <w:tr w:rsidR="00742791" w:rsidRPr="00732F1C" w14:paraId="0605C8D3" w14:textId="77777777" w:rsidTr="00283C70">
        <w:tc>
          <w:tcPr>
            <w:tcW w:w="901" w:type="dxa"/>
          </w:tcPr>
          <w:p w14:paraId="6B89B151" w14:textId="694EBFDE" w:rsidR="00742791" w:rsidRPr="00732F1C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pm </w:t>
            </w:r>
          </w:p>
        </w:tc>
        <w:tc>
          <w:tcPr>
            <w:tcW w:w="5048" w:type="dxa"/>
            <w:tcBorders>
              <w:top w:val="single" w:sz="4" w:space="0" w:color="auto"/>
            </w:tcBorders>
          </w:tcPr>
          <w:p w14:paraId="1C6459C7" w14:textId="1BB4B7BA" w:rsidR="00742791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Federal Update:</w:t>
            </w:r>
            <w:r w:rsidR="007140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271664" w14:textId="77777777" w:rsidR="00157B92" w:rsidRDefault="00157B92" w:rsidP="00C944B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Good Practice Examples</w:t>
            </w:r>
          </w:p>
          <w:p w14:paraId="34BD6892" w14:textId="14692477" w:rsidR="00157B92" w:rsidRPr="00157B92" w:rsidRDefault="00157B92" w:rsidP="00157B9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7B92">
              <w:rPr>
                <w:rFonts w:asciiTheme="minorHAnsi" w:hAnsiTheme="minorHAnsi" w:cstheme="minorHAnsi"/>
                <w:sz w:val="20"/>
                <w:szCs w:val="20"/>
              </w:rPr>
              <w:t xml:space="preserve">Report </w:t>
            </w:r>
            <w:proofErr w:type="gramStart"/>
            <w:r w:rsidRPr="00157B92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r w:rsidR="002275F8">
              <w:rPr>
                <w:rFonts w:asciiTheme="minorHAnsi" w:hAnsiTheme="minorHAnsi" w:cstheme="minorHAnsi"/>
                <w:sz w:val="20"/>
                <w:szCs w:val="20"/>
              </w:rPr>
              <w:t xml:space="preserve"> DET</w:t>
            </w:r>
            <w:proofErr w:type="gramEnd"/>
            <w:r w:rsidR="002275F8">
              <w:rPr>
                <w:rFonts w:asciiTheme="minorHAnsi" w:hAnsiTheme="minorHAnsi" w:cstheme="minorHAnsi"/>
                <w:sz w:val="20"/>
                <w:szCs w:val="20"/>
              </w:rPr>
              <w:t xml:space="preserve"> funded </w:t>
            </w:r>
            <w:r w:rsidRPr="00157B92">
              <w:rPr>
                <w:rFonts w:asciiTheme="minorHAnsi" w:hAnsiTheme="minorHAnsi" w:cstheme="minorHAnsi"/>
                <w:sz w:val="20"/>
                <w:szCs w:val="20"/>
              </w:rPr>
              <w:t>research project on the needs of Indigenous HDR students</w:t>
            </w:r>
            <w:r w:rsidR="007140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B4974D" w14:textId="7B38B906" w:rsidR="00157B92" w:rsidRPr="00157B92" w:rsidRDefault="00C944B6" w:rsidP="00157B9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157B9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Kungullanji</w:t>
            </w:r>
            <w:proofErr w:type="spellEnd"/>
            <w:r w:rsidRPr="00157B9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program (Griffith) </w:t>
            </w:r>
            <w:r w:rsidR="00BB424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79346E16" w14:textId="5F17D290" w:rsidR="00157B92" w:rsidRPr="00283C70" w:rsidRDefault="00C944B6" w:rsidP="000E486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157B9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UoM indigenous support initiatives </w:t>
            </w:r>
            <w:r w:rsidR="00BB424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19CC409E" w14:textId="77777777" w:rsidR="00742791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 w:rsidR="00742791">
              <w:rPr>
                <w:rFonts w:asciiTheme="minorHAnsi" w:hAnsiTheme="minorHAnsi" w:cstheme="minorHAnsi"/>
                <w:sz w:val="20"/>
                <w:szCs w:val="20"/>
              </w:rPr>
              <w:t xml:space="preserve">Panel Discussion </w:t>
            </w:r>
            <w:r w:rsidR="00BB4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97DA54" w14:textId="77777777" w:rsidR="00162151" w:rsidRDefault="00162151" w:rsidP="0016215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Facilitated by Peter Anderson  </w:t>
            </w:r>
          </w:p>
          <w:p w14:paraId="4E8F19E2" w14:textId="2FF5C81D" w:rsidR="004B4025" w:rsidRPr="00732F1C" w:rsidRDefault="004B4025" w:rsidP="0016215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30E3FF7" w14:textId="77777777" w:rsidR="00DF3FF6" w:rsidRDefault="00283C70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Professor </w:t>
            </w:r>
            <w:r w:rsidR="00742791" w:rsidRPr="0074279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Peter Anderson</w:t>
            </w:r>
          </w:p>
          <w:p w14:paraId="405E602A" w14:textId="77777777" w:rsidR="00DF3FF6" w:rsidRDefault="00DF3FF6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3293D6C3" w14:textId="7CB67F2C" w:rsidR="00157B92" w:rsidRDefault="00742791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</w:t>
            </w:r>
            <w:r w:rsidR="002275F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rofessor P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eter Anderson and </w:t>
            </w:r>
            <w:r w:rsidR="002275F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Levon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Blue</w:t>
            </w:r>
          </w:p>
          <w:p w14:paraId="7605B1B8" w14:textId="24E64FE5" w:rsidR="00742791" w:rsidRDefault="00157B92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Jennifer Campbell</w:t>
            </w:r>
          </w:p>
          <w:p w14:paraId="1F110930" w14:textId="3913314D" w:rsidR="00162151" w:rsidRPr="00162151" w:rsidRDefault="003C7654" w:rsidP="0016215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Dr </w:t>
            </w:r>
            <w:bookmarkStart w:id="0" w:name="_GoBack"/>
            <w:bookmarkEnd w:id="0"/>
            <w:r w:rsidR="00490D4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Amanda Davis</w:t>
            </w:r>
          </w:p>
          <w:p w14:paraId="6792CE6B" w14:textId="02CDC54C" w:rsidR="00157B92" w:rsidRPr="00162151" w:rsidRDefault="00157B92" w:rsidP="003C51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6A71" w:rsidRPr="00732F1C" w14:paraId="3A853A49" w14:textId="77777777" w:rsidTr="00BF5D76">
        <w:tc>
          <w:tcPr>
            <w:tcW w:w="901" w:type="dxa"/>
          </w:tcPr>
          <w:p w14:paraId="6C33D058" w14:textId="2962ED92" w:rsidR="00266A71" w:rsidRPr="00732F1C" w:rsidRDefault="0074279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C944B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996" w:type="dxa"/>
            <w:gridSpan w:val="2"/>
            <w:shd w:val="clear" w:color="auto" w:fill="2F5496" w:themeFill="accent1" w:themeFillShade="BF"/>
          </w:tcPr>
          <w:p w14:paraId="1ACCB695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Afternoon tea</w:t>
            </w:r>
          </w:p>
        </w:tc>
      </w:tr>
      <w:tr w:rsidR="00266A71" w:rsidRPr="00732F1C" w14:paraId="27719116" w14:textId="77777777" w:rsidTr="00BF5D76">
        <w:tc>
          <w:tcPr>
            <w:tcW w:w="901" w:type="dxa"/>
          </w:tcPr>
          <w:p w14:paraId="2419D94A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6" w:type="dxa"/>
            <w:gridSpan w:val="2"/>
            <w:shd w:val="clear" w:color="auto" w:fill="C6D9F1"/>
          </w:tcPr>
          <w:p w14:paraId="0EB1AC66" w14:textId="2DAB5431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4 </w:t>
            </w:r>
            <w:proofErr w:type="gramStart"/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7F3BA6"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4992">
              <w:rPr>
                <w:rFonts w:asciiTheme="minorHAnsi" w:hAnsiTheme="minorHAnsi" w:cstheme="minorHAnsi"/>
                <w:b/>
                <w:sz w:val="20"/>
                <w:szCs w:val="20"/>
              </w:rPr>
              <w:t>News</w:t>
            </w:r>
            <w:proofErr w:type="gramEnd"/>
            <w:r w:rsidR="006A49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the around the sector</w:t>
            </w:r>
          </w:p>
          <w:p w14:paraId="512F8797" w14:textId="78AFC8EA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>Chair: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7F3BA6"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Professor Anne-Marie </w:t>
            </w:r>
            <w:proofErr w:type="spellStart"/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Hede</w:t>
            </w:r>
            <w:proofErr w:type="spellEnd"/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944B6" w:rsidRPr="00732F1C" w14:paraId="03FD4F5A" w14:textId="77777777" w:rsidTr="00283C70">
        <w:trPr>
          <w:trHeight w:val="438"/>
        </w:trPr>
        <w:tc>
          <w:tcPr>
            <w:tcW w:w="901" w:type="dxa"/>
          </w:tcPr>
          <w:p w14:paraId="7C3B4B5C" w14:textId="22EC9BB9" w:rsidR="00C944B6" w:rsidRPr="00732F1C" w:rsidRDefault="00C944B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3.30</w:t>
            </w:r>
          </w:p>
        </w:tc>
        <w:tc>
          <w:tcPr>
            <w:tcW w:w="5048" w:type="dxa"/>
          </w:tcPr>
          <w:p w14:paraId="09C703C2" w14:textId="648C26B3" w:rsidR="007F2423" w:rsidRPr="007F2423" w:rsidRDefault="00740075" w:rsidP="008517A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APR Intern implementation issues</w:t>
            </w:r>
            <w:r w:rsidR="007318EB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5F538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79408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7F2423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948" w:type="dxa"/>
          </w:tcPr>
          <w:p w14:paraId="32E7DC5B" w14:textId="50595BC3" w:rsidR="005A165A" w:rsidRPr="00732F1C" w:rsidRDefault="00740075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Tim Brown</w:t>
            </w:r>
            <w:r w:rsidR="005A165A">
              <w:rPr>
                <w:rFonts w:asciiTheme="minorHAnsi" w:hAnsiTheme="minorHAnsi" w:cstheme="minorHAnsi"/>
                <w:sz w:val="20"/>
                <w:szCs w:val="20"/>
              </w:rPr>
              <w:t>, Director</w:t>
            </w:r>
          </w:p>
        </w:tc>
      </w:tr>
      <w:tr w:rsidR="00266A71" w:rsidRPr="00732F1C" w14:paraId="0AD0BF53" w14:textId="77777777" w:rsidTr="00283C70">
        <w:trPr>
          <w:trHeight w:val="438"/>
        </w:trPr>
        <w:tc>
          <w:tcPr>
            <w:tcW w:w="901" w:type="dxa"/>
          </w:tcPr>
          <w:p w14:paraId="4ADD86E6" w14:textId="1CCAAC46" w:rsidR="00266A71" w:rsidRPr="00732F1C" w:rsidRDefault="00C944B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  <w:r w:rsidR="008517A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048" w:type="dxa"/>
          </w:tcPr>
          <w:p w14:paraId="2DF51E87" w14:textId="20EEEE8E" w:rsidR="00237776" w:rsidRDefault="00266A71" w:rsidP="006A499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6A499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Questions with Notice and Updates</w:t>
            </w:r>
            <w:r w:rsidR="00681450" w:rsidRPr="00732F1C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AF1A5B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</w:t>
            </w:r>
            <w:r w:rsidR="0023777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ncluding:</w:t>
            </w:r>
          </w:p>
          <w:p w14:paraId="6FB211E5" w14:textId="15B3677F" w:rsidR="00BB4245" w:rsidRPr="00283C70" w:rsidRDefault="006A4992" w:rsidP="00283C70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237776">
              <w:rPr>
                <w:rFonts w:asciiTheme="minorHAnsi" w:hAnsiTheme="minorHAnsi" w:cstheme="minorHAnsi"/>
                <w:sz w:val="20"/>
                <w:szCs w:val="20"/>
              </w:rPr>
              <w:t>NZ Report</w:t>
            </w:r>
          </w:p>
          <w:p w14:paraId="65E20C32" w14:textId="77777777" w:rsidR="00237776" w:rsidRPr="00237776" w:rsidRDefault="006A4992" w:rsidP="00237776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7776">
              <w:rPr>
                <w:rFonts w:asciiTheme="minorHAnsi" w:hAnsiTheme="minorHAnsi" w:cstheme="minorHAnsi"/>
                <w:sz w:val="20"/>
                <w:szCs w:val="20"/>
              </w:rPr>
              <w:t>CAPA Report</w:t>
            </w:r>
          </w:p>
          <w:p w14:paraId="29AE8F62" w14:textId="77777777" w:rsidR="008517A2" w:rsidRDefault="008517A2" w:rsidP="00237776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 on ARC projects by SORTI</w:t>
            </w:r>
          </w:p>
          <w:p w14:paraId="2768AF3A" w14:textId="263FAF9B" w:rsidR="008517A2" w:rsidRDefault="008517A2" w:rsidP="00237776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Qld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Universities Enhancing Employability Project</w:t>
            </w:r>
          </w:p>
          <w:p w14:paraId="2F8CF31B" w14:textId="4A28A9FF" w:rsidR="006A4992" w:rsidRPr="00237776" w:rsidRDefault="0069611E" w:rsidP="00237776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36E0">
              <w:rPr>
                <w:rFonts w:asciiTheme="minorHAnsi" w:hAnsiTheme="minorHAnsi" w:cstheme="minorHAnsi"/>
                <w:sz w:val="20"/>
                <w:szCs w:val="20"/>
              </w:rPr>
              <w:t>Amendments to Commonwealth Scholarship Guidelines</w:t>
            </w:r>
          </w:p>
        </w:tc>
        <w:tc>
          <w:tcPr>
            <w:tcW w:w="2948" w:type="dxa"/>
          </w:tcPr>
          <w:p w14:paraId="4310827A" w14:textId="77777777" w:rsidR="00A86655" w:rsidRDefault="00A86655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7B8E03" w14:textId="66A5D766" w:rsidR="008517A2" w:rsidRDefault="002275F8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8517A2">
              <w:rPr>
                <w:rFonts w:asciiTheme="minorHAnsi" w:hAnsiTheme="minorHAnsi" w:cstheme="minorHAnsi"/>
                <w:sz w:val="20"/>
                <w:szCs w:val="20"/>
              </w:rPr>
              <w:t xml:space="preserve">Rachel </w:t>
            </w:r>
            <w:proofErr w:type="spellStart"/>
            <w:r w:rsidR="008517A2">
              <w:rPr>
                <w:rFonts w:asciiTheme="minorHAnsi" w:hAnsiTheme="minorHAnsi" w:cstheme="minorHAnsi"/>
                <w:sz w:val="20"/>
                <w:szCs w:val="20"/>
              </w:rPr>
              <w:t>Spronken</w:t>
            </w:r>
            <w:proofErr w:type="spellEnd"/>
            <w:r w:rsidR="008517A2">
              <w:rPr>
                <w:rFonts w:asciiTheme="minorHAnsi" w:hAnsiTheme="minorHAnsi" w:cstheme="minorHAnsi"/>
                <w:sz w:val="20"/>
                <w:szCs w:val="20"/>
              </w:rPr>
              <w:t>-Smith</w:t>
            </w:r>
          </w:p>
          <w:p w14:paraId="1203C735" w14:textId="77777777" w:rsidR="008517A2" w:rsidRDefault="008517A2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Natasha Abrahams</w:t>
            </w:r>
          </w:p>
          <w:p w14:paraId="74408D4B" w14:textId="4ED218DD" w:rsidR="008517A2" w:rsidRDefault="002275F8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8517A2">
              <w:rPr>
                <w:rFonts w:asciiTheme="minorHAnsi" w:hAnsiTheme="minorHAnsi" w:cstheme="minorHAnsi"/>
                <w:sz w:val="20"/>
                <w:szCs w:val="20"/>
              </w:rPr>
              <w:t>Allison Holbrook</w:t>
            </w:r>
          </w:p>
          <w:p w14:paraId="2E742382" w14:textId="0617C723" w:rsidR="008517A2" w:rsidRDefault="002275F8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 </w:t>
            </w:r>
            <w:r w:rsidR="00E63312">
              <w:rPr>
                <w:rFonts w:asciiTheme="minorHAnsi" w:hAnsiTheme="minorHAnsi" w:cstheme="minorHAnsi"/>
                <w:sz w:val="20"/>
                <w:szCs w:val="20"/>
              </w:rPr>
              <w:t xml:space="preserve">Sharon Saunders, Griffith </w:t>
            </w:r>
          </w:p>
          <w:p w14:paraId="2455CE1C" w14:textId="5B9264F8" w:rsidR="008517A2" w:rsidRPr="00732F1C" w:rsidRDefault="00F636E0" w:rsidP="00BF5D76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Matthew Gillespie</w:t>
            </w:r>
          </w:p>
        </w:tc>
      </w:tr>
      <w:tr w:rsidR="00266A71" w:rsidRPr="00732F1C" w14:paraId="03C2DD3A" w14:textId="77777777" w:rsidTr="00283C70">
        <w:trPr>
          <w:trHeight w:val="479"/>
        </w:trPr>
        <w:tc>
          <w:tcPr>
            <w:tcW w:w="901" w:type="dxa"/>
          </w:tcPr>
          <w:p w14:paraId="26E30307" w14:textId="35FE05FC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5.00 </w:t>
            </w:r>
          </w:p>
        </w:tc>
        <w:tc>
          <w:tcPr>
            <w:tcW w:w="5048" w:type="dxa"/>
            <w:shd w:val="clear" w:color="auto" w:fill="auto"/>
          </w:tcPr>
          <w:p w14:paraId="5A22D3EA" w14:textId="4A6A7976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Day 1 close</w:t>
            </w:r>
          </w:p>
        </w:tc>
        <w:tc>
          <w:tcPr>
            <w:tcW w:w="2948" w:type="dxa"/>
            <w:shd w:val="clear" w:color="auto" w:fill="auto"/>
          </w:tcPr>
          <w:p w14:paraId="0528A808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6A71" w:rsidRPr="00732F1C" w14:paraId="52BAB514" w14:textId="77777777" w:rsidTr="00BF5D76">
        <w:tc>
          <w:tcPr>
            <w:tcW w:w="901" w:type="dxa"/>
          </w:tcPr>
          <w:p w14:paraId="65ADB4E3" w14:textId="6320E3B9" w:rsidR="00266A71" w:rsidRPr="00732F1C" w:rsidRDefault="002275F8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6.45</w:t>
            </w:r>
            <w:r w:rsidR="00266A71"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3312">
              <w:rPr>
                <w:rFonts w:asciiTheme="minorHAnsi" w:hAnsiTheme="minorHAnsi" w:cstheme="minorHAnsi"/>
                <w:sz w:val="20"/>
                <w:szCs w:val="20"/>
              </w:rPr>
              <w:t xml:space="preserve">– 10.00 </w:t>
            </w:r>
            <w:r w:rsidR="00266A71"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pm </w:t>
            </w:r>
          </w:p>
        </w:tc>
        <w:tc>
          <w:tcPr>
            <w:tcW w:w="7996" w:type="dxa"/>
            <w:gridSpan w:val="2"/>
            <w:shd w:val="clear" w:color="auto" w:fill="000090"/>
          </w:tcPr>
          <w:p w14:paraId="69816C22" w14:textId="77777777" w:rsidR="007F3BA6" w:rsidRPr="00732F1C" w:rsidRDefault="007F3BA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Conference Dinner and Presentation of 2019 ACGR Awards for Excellence in Graduate Research</w:t>
            </w:r>
          </w:p>
          <w:p w14:paraId="540158DB" w14:textId="5B92DE54" w:rsidR="00266A71" w:rsidRPr="00732F1C" w:rsidRDefault="007F3BA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Rooftop Terrace, Flight Centre Global Headquarters, 275 </w:t>
            </w:r>
            <w:proofErr w:type="spellStart"/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Gray</w:t>
            </w:r>
            <w:proofErr w:type="spellEnd"/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Street, Brisbane</w:t>
            </w:r>
          </w:p>
        </w:tc>
      </w:tr>
    </w:tbl>
    <w:p w14:paraId="5FC1B334" w14:textId="77777777" w:rsidR="00266A71" w:rsidRDefault="00266A71" w:rsidP="00266A71">
      <w:pPr>
        <w:spacing w:after="0"/>
        <w:rPr>
          <w:b/>
          <w:sz w:val="22"/>
          <w:szCs w:val="22"/>
        </w:rPr>
      </w:pPr>
    </w:p>
    <w:p w14:paraId="2504C429" w14:textId="77777777" w:rsidR="00266A71" w:rsidRDefault="00266A71" w:rsidP="00266A71">
      <w:pPr>
        <w:spacing w:after="0"/>
        <w:rPr>
          <w:b/>
          <w:sz w:val="22"/>
          <w:szCs w:val="22"/>
        </w:rPr>
      </w:pPr>
    </w:p>
    <w:p w14:paraId="006BC0E0" w14:textId="77777777" w:rsidR="00DF3FF6" w:rsidRPr="001C685A" w:rsidRDefault="00DF3FF6" w:rsidP="00DF3FF6">
      <w:pPr>
        <w:tabs>
          <w:tab w:val="left" w:pos="1240"/>
        </w:tabs>
        <w:rPr>
          <w:b/>
        </w:rPr>
      </w:pPr>
      <w:r>
        <w:rPr>
          <w:b/>
        </w:rPr>
        <w:t>Proudly s</w:t>
      </w:r>
      <w:r w:rsidRPr="001C685A">
        <w:rPr>
          <w:b/>
        </w:rPr>
        <w:t>ponsored by</w:t>
      </w:r>
    </w:p>
    <w:p w14:paraId="40D31243" w14:textId="77777777" w:rsidR="00DF3FF6" w:rsidRDefault="00DF3FF6" w:rsidP="00DF3FF6">
      <w:pPr>
        <w:tabs>
          <w:tab w:val="left" w:pos="1240"/>
        </w:tabs>
        <w:rPr>
          <w:sz w:val="22"/>
          <w:szCs w:val="22"/>
        </w:rPr>
      </w:pPr>
    </w:p>
    <w:p w14:paraId="7C7079B7" w14:textId="77777777" w:rsidR="00DF3FF6" w:rsidRDefault="00DF3FF6" w:rsidP="00DF3FF6">
      <w:pPr>
        <w:tabs>
          <w:tab w:val="left" w:pos="1240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01FA63EF" wp14:editId="7DD88470">
            <wp:extent cx="1777443" cy="980440"/>
            <wp:effectExtent l="0" t="0" r="0" b="0"/>
            <wp:docPr id="4" name="Picture 4" descr="../../Finance/Sponsorship%20Packages/RM%20Gold%20Sponsorship/RM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Finance/Sponsorship%20Packages/RM%20Gold%20Sponsorship/RM%20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22" cy="99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765DBADE" wp14:editId="04D6C313">
            <wp:extent cx="3302635" cy="724192"/>
            <wp:effectExtent l="0" t="0" r="0" b="12700"/>
            <wp:docPr id="5" name="Picture 5" descr="../../Finance/Sponsorship%20Packages/SkillsForge/SkillsForge_RGB_logos/SkillsForge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Finance/Sponsorship%20Packages/SkillsForge/SkillsForge_RGB_logos/SkillsForge_pos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61" cy="73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B94F" w14:textId="77777777" w:rsidR="00DF3FF6" w:rsidRDefault="00DF3FF6">
      <w:pPr>
        <w:spacing w:after="0"/>
        <w:rPr>
          <w:b/>
        </w:rPr>
      </w:pPr>
      <w:r>
        <w:rPr>
          <w:b/>
        </w:rPr>
        <w:br w:type="page"/>
      </w:r>
    </w:p>
    <w:p w14:paraId="0E784A0F" w14:textId="1487398C" w:rsidR="00266A71" w:rsidRDefault="00266A71" w:rsidP="00DF3FF6">
      <w:pPr>
        <w:spacing w:after="0"/>
        <w:rPr>
          <w:b/>
        </w:rPr>
      </w:pPr>
      <w:r w:rsidRPr="00AD056F">
        <w:rPr>
          <w:b/>
        </w:rPr>
        <w:lastRenderedPageBreak/>
        <w:t xml:space="preserve">Day 2 </w:t>
      </w:r>
      <w:r w:rsidR="007F3BA6">
        <w:rPr>
          <w:b/>
        </w:rPr>
        <w:t>Friday May 3</w:t>
      </w:r>
      <w:r w:rsidRPr="00AD056F">
        <w:rPr>
          <w:b/>
        </w:rPr>
        <w:t xml:space="preserve"> </w:t>
      </w:r>
    </w:p>
    <w:p w14:paraId="22B75CAB" w14:textId="77777777" w:rsidR="00DF3FF6" w:rsidRPr="00DF3FF6" w:rsidRDefault="00DF3FF6" w:rsidP="00DF3FF6">
      <w:pPr>
        <w:spacing w:after="0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26"/>
        <w:gridCol w:w="1341"/>
        <w:gridCol w:w="1607"/>
      </w:tblGrid>
      <w:tr w:rsidR="00266A71" w:rsidRPr="00732F1C" w14:paraId="3AC72DC1" w14:textId="77777777" w:rsidTr="00283C70">
        <w:trPr>
          <w:trHeight w:val="255"/>
        </w:trPr>
        <w:tc>
          <w:tcPr>
            <w:tcW w:w="1023" w:type="dxa"/>
          </w:tcPr>
          <w:p w14:paraId="37BDD05B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8:45 am</w:t>
            </w:r>
          </w:p>
        </w:tc>
        <w:tc>
          <w:tcPr>
            <w:tcW w:w="4926" w:type="dxa"/>
            <w:shd w:val="clear" w:color="auto" w:fill="000090"/>
          </w:tcPr>
          <w:p w14:paraId="07EF01AA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Coffee </w:t>
            </w:r>
          </w:p>
        </w:tc>
        <w:tc>
          <w:tcPr>
            <w:tcW w:w="1341" w:type="dxa"/>
            <w:shd w:val="clear" w:color="auto" w:fill="000090"/>
          </w:tcPr>
          <w:p w14:paraId="771F789F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000090"/>
          </w:tcPr>
          <w:p w14:paraId="0D636FDD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CA5" w:rsidRPr="00732F1C" w14:paraId="5EC84FB3" w14:textId="77777777" w:rsidTr="000E4862">
        <w:trPr>
          <w:trHeight w:val="576"/>
        </w:trPr>
        <w:tc>
          <w:tcPr>
            <w:tcW w:w="1023" w:type="dxa"/>
          </w:tcPr>
          <w:p w14:paraId="16A4C839" w14:textId="77777777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874" w:type="dxa"/>
            <w:gridSpan w:val="3"/>
            <w:shd w:val="clear" w:color="auto" w:fill="C6D9F1"/>
          </w:tcPr>
          <w:p w14:paraId="233FB109" w14:textId="717EC8E0" w:rsidR="006A4992" w:rsidRPr="006A4992" w:rsidRDefault="00477CA5" w:rsidP="006A4992">
            <w:pPr>
              <w:tabs>
                <w:tab w:val="left" w:pos="24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4992" w:rsidRPr="006A499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‘</w:t>
            </w:r>
            <w:proofErr w:type="gramEnd"/>
            <w:r w:rsidR="00C944B6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</w:t>
            </w:r>
            <w:r w:rsidR="006A4992" w:rsidRPr="006A499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romotion’ and ‘</w:t>
            </w:r>
            <w:r w:rsidR="00C944B6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M</w:t>
            </w:r>
            <w:r w:rsidR="006A4992" w:rsidRPr="006A499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onitoring’ of industry interactions</w:t>
            </w:r>
          </w:p>
          <w:p w14:paraId="40F70003" w14:textId="66DBAB92" w:rsidR="00477CA5" w:rsidRPr="00732F1C" w:rsidRDefault="006A4992" w:rsidP="006A4992">
            <w:pPr>
              <w:tabs>
                <w:tab w:val="left" w:pos="24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9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7CA5"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Chair:   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Professor Al Mc Ewan</w:t>
            </w:r>
          </w:p>
        </w:tc>
      </w:tr>
      <w:tr w:rsidR="00477CA5" w:rsidRPr="00732F1C" w14:paraId="7F3D5597" w14:textId="77777777" w:rsidTr="00283C70">
        <w:trPr>
          <w:trHeight w:val="754"/>
        </w:trPr>
        <w:tc>
          <w:tcPr>
            <w:tcW w:w="1023" w:type="dxa"/>
          </w:tcPr>
          <w:p w14:paraId="45A67359" w14:textId="020AEEEB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</w:t>
            </w:r>
          </w:p>
        </w:tc>
        <w:tc>
          <w:tcPr>
            <w:tcW w:w="4926" w:type="dxa"/>
            <w:shd w:val="clear" w:color="auto" w:fill="auto"/>
          </w:tcPr>
          <w:p w14:paraId="52E91363" w14:textId="35D191A6" w:rsidR="00E53B10" w:rsidRPr="00E53B10" w:rsidRDefault="00E53B10" w:rsidP="00E53B10">
            <w:pPr>
              <w:spacing w:after="0"/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  <w:t>Industry Engagement – Definition and Data Collection</w:t>
            </w:r>
          </w:p>
          <w:p w14:paraId="5299977A" w14:textId="7A63DF9B" w:rsidR="00E53B10" w:rsidRPr="00E53B10" w:rsidRDefault="00E53B10" w:rsidP="00E53B1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Introduction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7EEDC3A1" w14:textId="0039A456" w:rsidR="00E53B10" w:rsidRDefault="00E53B10" w:rsidP="00E53B1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Industry Engagement Indicators– Review of Definitions and Data Collection Report from Managers Group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3B23B082" w14:textId="2B702A4E" w:rsidR="002275F8" w:rsidRPr="00E53B10" w:rsidRDefault="002275F8" w:rsidP="00E53B1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>CSIRO Expert Connect</w:t>
            </w:r>
          </w:p>
          <w:p w14:paraId="77DA13B3" w14:textId="1BAFEB4A" w:rsidR="00E53B10" w:rsidRPr="00283C70" w:rsidRDefault="00E53B10" w:rsidP="00E53B1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Questions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0432BC7B" w14:textId="77777777" w:rsidR="00E53B10" w:rsidRPr="00E53B10" w:rsidRDefault="00E53B10" w:rsidP="00E53B10">
            <w:pPr>
              <w:spacing w:after="0"/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  <w:t>Operationalising Internships and placements</w:t>
            </w:r>
          </w:p>
          <w:p w14:paraId="1A6E9CCB" w14:textId="21063163" w:rsidR="00E53B10" w:rsidRPr="00E53B10" w:rsidRDefault="00E53B10" w:rsidP="00E53B1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proofErr w:type="spellStart"/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>APRi</w:t>
            </w:r>
            <w:proofErr w:type="spellEnd"/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– a case study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ab/>
            </w: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ab/>
            </w: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ab/>
            </w:r>
          </w:p>
          <w:p w14:paraId="2081C6BA" w14:textId="1DB6CE19" w:rsidR="00E53B10" w:rsidRPr="00E53B10" w:rsidRDefault="00E53B10" w:rsidP="00E53B1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UQ 30 day+ placements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2DB1A324" w14:textId="77777777" w:rsidR="00E53B10" w:rsidRPr="00E53B10" w:rsidRDefault="00E53B10" w:rsidP="00E53B10">
            <w:p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</w:p>
          <w:p w14:paraId="12CC6031" w14:textId="77777777" w:rsidR="00E53B10" w:rsidRPr="00E53B10" w:rsidRDefault="00E53B10" w:rsidP="00E53B10">
            <w:pPr>
              <w:spacing w:after="0"/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i/>
                <w:sz w:val="20"/>
                <w:szCs w:val="20"/>
                <w:lang w:val="en-AU"/>
              </w:rPr>
              <w:t>Internships and Placements – what are we trying to achieve?</w:t>
            </w:r>
          </w:p>
          <w:p w14:paraId="30FCAD18" w14:textId="2A64DE81" w:rsidR="00E53B10" w:rsidRPr="00E53B10" w:rsidRDefault="00E53B10" w:rsidP="00E53B1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>Impact, Business Improvement, People Development</w:t>
            </w: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ab/>
              <w:t xml:space="preserve">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  <w:p w14:paraId="0F5D9685" w14:textId="4A9B99CA" w:rsidR="006A4992" w:rsidRPr="00E53B10" w:rsidRDefault="00E53B10" w:rsidP="00E53B1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</w:pPr>
            <w:r w:rsidRPr="00E53B10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Student &amp; End-user Panel – Open Discussion 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B3B54CD" w14:textId="77777777" w:rsidR="005F6B16" w:rsidRDefault="005F6B16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7A5FB" w14:textId="77777777" w:rsidR="00E53B10" w:rsidRDefault="00E53B10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3EEC6" w14:textId="10A75065" w:rsidR="00E53B10" w:rsidRDefault="002275F8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E53B10">
              <w:rPr>
                <w:rFonts w:asciiTheme="minorHAnsi" w:hAnsiTheme="minorHAnsi" w:cstheme="minorHAnsi"/>
                <w:sz w:val="20"/>
                <w:szCs w:val="20"/>
              </w:rPr>
              <w:t>Al McEwan</w:t>
            </w:r>
          </w:p>
          <w:p w14:paraId="39E9C000" w14:textId="51B758F7" w:rsidR="00E53B10" w:rsidRDefault="002275F8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 </w:t>
            </w:r>
            <w:r w:rsidR="00283C70">
              <w:rPr>
                <w:rFonts w:asciiTheme="minorHAnsi" w:hAnsiTheme="minorHAnsi" w:cstheme="minorHAnsi"/>
                <w:sz w:val="20"/>
                <w:szCs w:val="20"/>
              </w:rPr>
              <w:t>Sharon Saunders and Claire Jackson</w:t>
            </w:r>
          </w:p>
          <w:p w14:paraId="28B6B81E" w14:textId="4442C7B5" w:rsidR="00477CA5" w:rsidRPr="00732F1C" w:rsidRDefault="002275F8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Rebecca Hinton</w:t>
            </w:r>
          </w:p>
          <w:p w14:paraId="545CC32F" w14:textId="77777777" w:rsidR="00E63312" w:rsidRDefault="00E63312" w:rsidP="005F6B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D620E" w14:textId="31D1B211" w:rsidR="005F6B16" w:rsidRDefault="002275F8" w:rsidP="005F6B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Peabody Energy and QUT</w:t>
            </w:r>
          </w:p>
          <w:p w14:paraId="47D02039" w14:textId="48D8CD09" w:rsidR="00E53B10" w:rsidRDefault="002275F8" w:rsidP="005F6B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283C70">
              <w:rPr>
                <w:rFonts w:asciiTheme="minorHAnsi" w:hAnsiTheme="minorHAnsi" w:cstheme="minorHAnsi"/>
                <w:sz w:val="20"/>
                <w:szCs w:val="20"/>
              </w:rPr>
              <w:t xml:space="preserve">Stephan </w:t>
            </w:r>
            <w:proofErr w:type="spellStart"/>
            <w:r w:rsidR="00283C70">
              <w:rPr>
                <w:rFonts w:asciiTheme="minorHAnsi" w:hAnsiTheme="minorHAnsi" w:cstheme="minorHAnsi"/>
                <w:sz w:val="20"/>
                <w:szCs w:val="20"/>
              </w:rPr>
              <w:t>Riek</w:t>
            </w:r>
            <w:proofErr w:type="spellEnd"/>
          </w:p>
          <w:p w14:paraId="781E4A7E" w14:textId="6115000C" w:rsidR="00E53B10" w:rsidRDefault="00BB4245" w:rsidP="00E53B10">
            <w:pPr>
              <w:spacing w:after="0"/>
              <w:ind w:left="39" w:hanging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BA0CB1" w14:textId="77777777" w:rsidR="00E53B10" w:rsidRDefault="00E53B10" w:rsidP="005F6B1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111DC" w14:textId="77777777" w:rsidR="002275F8" w:rsidRDefault="002275F8" w:rsidP="00E53B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ECCF3" w14:textId="77777777" w:rsidR="002275F8" w:rsidRDefault="002275F8" w:rsidP="00E53B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F4434" w14:textId="407CDDA1" w:rsidR="00E53B10" w:rsidRDefault="002275F8" w:rsidP="00E53B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E53B10">
              <w:rPr>
                <w:rFonts w:asciiTheme="minorHAnsi" w:hAnsiTheme="minorHAnsi" w:cstheme="minorHAnsi"/>
                <w:sz w:val="20"/>
                <w:szCs w:val="20"/>
              </w:rPr>
              <w:t>Al McEwan</w:t>
            </w:r>
          </w:p>
          <w:p w14:paraId="3F56B619" w14:textId="77777777" w:rsidR="00E53B10" w:rsidRDefault="00E53B10" w:rsidP="00E53B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D55B1" w14:textId="1F409504" w:rsidR="00E53B10" w:rsidRPr="00732F1C" w:rsidRDefault="00BB4245" w:rsidP="00E53B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7B92" w:rsidRPr="00732F1C" w14:paraId="369345BA" w14:textId="77777777" w:rsidTr="001D6451">
        <w:trPr>
          <w:trHeight w:val="576"/>
        </w:trPr>
        <w:tc>
          <w:tcPr>
            <w:tcW w:w="1023" w:type="dxa"/>
          </w:tcPr>
          <w:p w14:paraId="603497D5" w14:textId="77417655" w:rsidR="00157B92" w:rsidRPr="00732F1C" w:rsidRDefault="00157B92" w:rsidP="001D645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874" w:type="dxa"/>
            <w:gridSpan w:val="3"/>
            <w:shd w:val="clear" w:color="auto" w:fill="C6D9F1"/>
          </w:tcPr>
          <w:p w14:paraId="5CB1B2CC" w14:textId="764FB0B9" w:rsidR="00157B92" w:rsidRPr="006A4992" w:rsidRDefault="00157B92" w:rsidP="001D6451">
            <w:pPr>
              <w:tabs>
                <w:tab w:val="left" w:pos="24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Celebrating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Excellence in Graduate Research</w:t>
            </w:r>
          </w:p>
          <w:p w14:paraId="282535F2" w14:textId="74ACB0B6" w:rsidR="00157B92" w:rsidRPr="00732F1C" w:rsidRDefault="00157B92" w:rsidP="001D6451">
            <w:pPr>
              <w:tabs>
                <w:tab w:val="left" w:pos="24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9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Chair: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Professor Imelda Whelehan</w:t>
            </w:r>
          </w:p>
        </w:tc>
      </w:tr>
      <w:tr w:rsidR="00302AAD" w:rsidRPr="00732F1C" w14:paraId="54387543" w14:textId="77777777" w:rsidTr="00283C70">
        <w:trPr>
          <w:trHeight w:val="635"/>
        </w:trPr>
        <w:tc>
          <w:tcPr>
            <w:tcW w:w="1023" w:type="dxa"/>
          </w:tcPr>
          <w:p w14:paraId="706EB06F" w14:textId="79738E93" w:rsidR="00302AAD" w:rsidRPr="00732F1C" w:rsidRDefault="00237776" w:rsidP="001842C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157B9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926" w:type="dxa"/>
            <w:shd w:val="clear" w:color="auto" w:fill="auto"/>
          </w:tcPr>
          <w:p w14:paraId="61737E4B" w14:textId="0C83B6C7" w:rsidR="00F67C76" w:rsidRPr="00283C70" w:rsidRDefault="00302AAD" w:rsidP="00283C70">
            <w:p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</w:pPr>
            <w:r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Presentation</w:t>
            </w:r>
            <w:r w:rsidR="00F67C76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s</w:t>
            </w:r>
            <w:r w:rsidR="00157B92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by ACGR Award winner</w:t>
            </w:r>
            <w:r w:rsidR="00157B92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6C0F9B6" w14:textId="19F3718F" w:rsidR="00302AAD" w:rsidRPr="00732F1C" w:rsidRDefault="00302AAD" w:rsidP="001842C4">
            <w:pPr>
              <w:spacing w:after="0"/>
              <w:ind w:left="39" w:hanging="39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="00BB42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when winners are </w:t>
            </w:r>
            <w:r w:rsidR="00BB4245">
              <w:rPr>
                <w:rFonts w:asciiTheme="minorHAnsi" w:hAnsiTheme="minorHAnsi" w:cstheme="minorHAnsi"/>
                <w:sz w:val="20"/>
                <w:szCs w:val="20"/>
              </w:rPr>
              <w:t>announced</w:t>
            </w:r>
          </w:p>
        </w:tc>
      </w:tr>
      <w:tr w:rsidR="00302AAD" w:rsidRPr="00732F1C" w14:paraId="100B283C" w14:textId="77777777" w:rsidTr="00283C70">
        <w:tc>
          <w:tcPr>
            <w:tcW w:w="1023" w:type="dxa"/>
          </w:tcPr>
          <w:p w14:paraId="518CA99B" w14:textId="4F7E534C" w:rsidR="00302AAD" w:rsidRPr="00732F1C" w:rsidRDefault="00237776" w:rsidP="003034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372A8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926" w:type="dxa"/>
            <w:shd w:val="clear" w:color="auto" w:fill="000099"/>
          </w:tcPr>
          <w:p w14:paraId="1C538105" w14:textId="77777777" w:rsidR="00302AAD" w:rsidRPr="00732F1C" w:rsidRDefault="00302AAD" w:rsidP="003034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Morning Tea</w:t>
            </w:r>
          </w:p>
        </w:tc>
        <w:tc>
          <w:tcPr>
            <w:tcW w:w="2948" w:type="dxa"/>
            <w:gridSpan w:val="2"/>
            <w:shd w:val="clear" w:color="auto" w:fill="000099"/>
          </w:tcPr>
          <w:p w14:paraId="4A894AE6" w14:textId="77777777" w:rsidR="00302AAD" w:rsidRPr="00732F1C" w:rsidRDefault="00302AAD" w:rsidP="003034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CA5" w:rsidRPr="00732F1C" w14:paraId="12A0B998" w14:textId="77777777" w:rsidTr="000E4862">
        <w:trPr>
          <w:trHeight w:val="576"/>
        </w:trPr>
        <w:tc>
          <w:tcPr>
            <w:tcW w:w="1023" w:type="dxa"/>
          </w:tcPr>
          <w:p w14:paraId="74C6DB13" w14:textId="77777777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7874" w:type="dxa"/>
            <w:gridSpan w:val="3"/>
            <w:shd w:val="clear" w:color="auto" w:fill="C6D9F1"/>
          </w:tcPr>
          <w:p w14:paraId="0BCF547A" w14:textId="59579F8E" w:rsidR="00477CA5" w:rsidRPr="00732F1C" w:rsidRDefault="00477CA5" w:rsidP="000E4862">
            <w:pPr>
              <w:tabs>
                <w:tab w:val="left" w:pos="24"/>
              </w:tabs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Session </w:t>
            </w:r>
            <w:r w:rsidR="00157B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Creative Practice Research Training - </w:t>
            </w:r>
          </w:p>
          <w:p w14:paraId="2BE88771" w14:textId="741EF416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Chair:    </w:t>
            </w:r>
            <w:r w:rsidR="005B6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22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Professor Helen </w:t>
            </w:r>
            <w:proofErr w:type="spellStart"/>
            <w:r w:rsidR="00422B65">
              <w:rPr>
                <w:rFonts w:asciiTheme="minorHAnsi" w:hAnsiTheme="minorHAnsi" w:cstheme="minorHAnsi"/>
                <w:b/>
                <w:sz w:val="20"/>
                <w:szCs w:val="20"/>
              </w:rPr>
              <w:t>Klaebe</w:t>
            </w:r>
            <w:proofErr w:type="spellEnd"/>
          </w:p>
        </w:tc>
      </w:tr>
      <w:tr w:rsidR="00477CA5" w:rsidRPr="00732F1C" w14:paraId="35B49633" w14:textId="77777777" w:rsidTr="00283C70">
        <w:trPr>
          <w:trHeight w:val="1219"/>
        </w:trPr>
        <w:tc>
          <w:tcPr>
            <w:tcW w:w="1023" w:type="dxa"/>
          </w:tcPr>
          <w:p w14:paraId="3AFCB0E5" w14:textId="272E18EA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372A8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14:paraId="0B1B0F45" w14:textId="77777777" w:rsidR="00477CA5" w:rsidRPr="00732F1C" w:rsidRDefault="00477CA5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282587E2" w14:textId="414629CA" w:rsidR="00477CA5" w:rsidRPr="00732F1C" w:rsidRDefault="00283C70" w:rsidP="002275F8">
            <w:p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The</w:t>
            </w:r>
            <w:r w:rsidR="00477CA5"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 xml:space="preserve"> multi-modal nature of creative research practice and the implications for </w:t>
            </w:r>
            <w:r w:rsidR="002275F8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research training</w:t>
            </w:r>
          </w:p>
          <w:p w14:paraId="42DABD52" w14:textId="51D4805F" w:rsidR="00477CA5" w:rsidRPr="00732F1C" w:rsidRDefault="00477CA5" w:rsidP="000E486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Panel discussion</w:t>
            </w:r>
            <w:r w:rsidR="00237776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.</w:t>
            </w:r>
            <w:r w:rsidR="00BB4245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E06D31A" w14:textId="729D9504" w:rsidR="00477CA5" w:rsidRPr="009F5AD4" w:rsidRDefault="002275F8" w:rsidP="00C944B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 xml:space="preserve">A/Prof </w:t>
            </w:r>
            <w:r w:rsidR="00C944B6" w:rsidRPr="009F5AD4"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 xml:space="preserve">Sandra </w:t>
            </w:r>
            <w:proofErr w:type="spellStart"/>
            <w:r w:rsidR="00C944B6" w:rsidRPr="009F5AD4"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>Gattenhof</w:t>
            </w:r>
            <w:proofErr w:type="spellEnd"/>
            <w:r w:rsidR="009F5AD4"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>,</w:t>
            </w:r>
            <w:r w:rsidR="00C944B6" w:rsidRPr="009F5AD4"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 xml:space="preserve"> QUT </w:t>
            </w:r>
            <w:r w:rsidR="009F5AD4" w:rsidRPr="009F5AD4"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="00922F90" w:rsidRPr="009F5AD4">
              <w:rPr>
                <w:rFonts w:asciiTheme="minorHAnsi" w:eastAsia="Times New Roman" w:hAnsiTheme="minorHAnsi" w:cstheme="minorHAnsi"/>
                <w:b/>
                <w:bCs/>
                <w:spacing w:val="3"/>
                <w:sz w:val="19"/>
                <w:szCs w:val="19"/>
                <w:lang w:eastAsia="en-GB"/>
              </w:rPr>
              <w:br/>
            </w:r>
            <w:r>
              <w:rPr>
                <w:rFonts w:asciiTheme="minorHAnsi" w:eastAsia="Times New Roman" w:hAnsiTheme="minorHAnsi" w:cstheme="minorHAnsi"/>
                <w:bCs/>
                <w:spacing w:val="3"/>
                <w:sz w:val="19"/>
                <w:szCs w:val="19"/>
                <w:lang w:eastAsia="en-GB"/>
              </w:rPr>
              <w:t xml:space="preserve">Professor </w:t>
            </w:r>
            <w:r w:rsidR="00922F90" w:rsidRPr="009F5AD4">
              <w:rPr>
                <w:rFonts w:asciiTheme="minorHAnsi" w:eastAsia="Times New Roman" w:hAnsiTheme="minorHAnsi" w:cstheme="minorHAnsi"/>
                <w:bCs/>
                <w:spacing w:val="3"/>
                <w:sz w:val="19"/>
                <w:szCs w:val="19"/>
                <w:lang w:eastAsia="en-GB"/>
              </w:rPr>
              <w:t xml:space="preserve">Ian </w:t>
            </w:r>
            <w:proofErr w:type="spellStart"/>
            <w:r w:rsidR="00922F90" w:rsidRPr="009F5AD4">
              <w:rPr>
                <w:rFonts w:asciiTheme="minorHAnsi" w:eastAsia="Times New Roman" w:hAnsiTheme="minorHAnsi" w:cstheme="minorHAnsi"/>
                <w:bCs/>
                <w:spacing w:val="3"/>
                <w:sz w:val="19"/>
                <w:szCs w:val="19"/>
                <w:lang w:eastAsia="en-GB"/>
              </w:rPr>
              <w:t>Gwilt</w:t>
            </w:r>
            <w:proofErr w:type="spellEnd"/>
            <w:r w:rsidR="009F5AD4">
              <w:rPr>
                <w:rFonts w:asciiTheme="minorHAnsi" w:eastAsia="Times New Roman" w:hAnsiTheme="minorHAnsi" w:cstheme="minorHAnsi"/>
                <w:bCs/>
                <w:spacing w:val="3"/>
                <w:sz w:val="19"/>
                <w:szCs w:val="19"/>
                <w:lang w:eastAsia="en-GB"/>
              </w:rPr>
              <w:t>,</w:t>
            </w:r>
            <w:r w:rsidR="00C944B6" w:rsidRPr="009F5AD4">
              <w:rPr>
                <w:rFonts w:asciiTheme="minorHAnsi" w:eastAsia="Times New Roman" w:hAnsiTheme="minorHAnsi" w:cstheme="minorHAnsi"/>
                <w:bCs/>
                <w:spacing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="00922F90" w:rsidRPr="009F5AD4">
              <w:rPr>
                <w:rFonts w:asciiTheme="minorHAnsi" w:hAnsiTheme="minorHAnsi" w:cstheme="minorHAnsi"/>
                <w:sz w:val="20"/>
                <w:szCs w:val="20"/>
              </w:rPr>
              <w:t>UniSA</w:t>
            </w:r>
            <w:proofErr w:type="spellEnd"/>
            <w:r w:rsidR="00C944B6" w:rsidRPr="009F5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5AD4" w:rsidRPr="009F5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44B6" w:rsidRPr="009F5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E3D022" w14:textId="4DB15EC3" w:rsidR="00477CA5" w:rsidRPr="00732F1C" w:rsidRDefault="002275F8" w:rsidP="000E48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A/Prof </w:t>
            </w:r>
            <w:r w:rsidR="00400625">
              <w:rPr>
                <w:rFonts w:asciiTheme="minorHAnsi" w:hAnsiTheme="minorHAnsi" w:cstheme="minorHAnsi"/>
                <w:sz w:val="20"/>
                <w:szCs w:val="20"/>
              </w:rPr>
              <w:t>Bronwyn Lea, UQ</w:t>
            </w:r>
          </w:p>
        </w:tc>
      </w:tr>
      <w:tr w:rsidR="00732F1C" w:rsidRPr="00732F1C" w14:paraId="1D7869ED" w14:textId="77777777" w:rsidTr="00283C70">
        <w:trPr>
          <w:trHeight w:val="405"/>
        </w:trPr>
        <w:tc>
          <w:tcPr>
            <w:tcW w:w="1023" w:type="dxa"/>
          </w:tcPr>
          <w:p w14:paraId="72DD5718" w14:textId="5E616693" w:rsidR="00732F1C" w:rsidRPr="00732F1C" w:rsidRDefault="00732F1C" w:rsidP="00F67C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F67C7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926" w:type="dxa"/>
            <w:shd w:val="clear" w:color="auto" w:fill="auto"/>
          </w:tcPr>
          <w:p w14:paraId="30632E91" w14:textId="688849E3" w:rsidR="00732F1C" w:rsidRPr="00732F1C" w:rsidRDefault="00732F1C" w:rsidP="00E63496">
            <w:p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</w:pPr>
            <w:r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Summary and meeting close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67FE2FB0" w14:textId="4F142752" w:rsidR="00732F1C" w:rsidRPr="00732F1C" w:rsidRDefault="002275F8" w:rsidP="00E72DC0">
            <w:pPr>
              <w:spacing w:after="0"/>
              <w:ind w:left="39" w:hanging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</w:t>
            </w:r>
            <w:r w:rsidR="00F67C76">
              <w:rPr>
                <w:rFonts w:asciiTheme="minorHAnsi" w:hAnsiTheme="minorHAnsi" w:cstheme="minorHAnsi"/>
                <w:sz w:val="20"/>
                <w:szCs w:val="20"/>
              </w:rPr>
              <w:t>Al McEwan</w:t>
            </w:r>
          </w:p>
        </w:tc>
      </w:tr>
      <w:tr w:rsidR="00266A71" w:rsidRPr="00732F1C" w14:paraId="4C7DCE99" w14:textId="77777777" w:rsidTr="00283C70">
        <w:tc>
          <w:tcPr>
            <w:tcW w:w="1023" w:type="dxa"/>
          </w:tcPr>
          <w:p w14:paraId="2B8781CB" w14:textId="48B992BC" w:rsidR="00266A71" w:rsidRPr="00732F1C" w:rsidRDefault="00732F1C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  <w:r w:rsidR="00266A71"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6" w:type="dxa"/>
            <w:shd w:val="clear" w:color="auto" w:fill="000090"/>
          </w:tcPr>
          <w:p w14:paraId="088B1BC5" w14:textId="6D0D9F13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Lunch </w:t>
            </w:r>
            <w:r w:rsidR="007F3BA6"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948" w:type="dxa"/>
            <w:gridSpan w:val="2"/>
            <w:shd w:val="clear" w:color="auto" w:fill="000090"/>
          </w:tcPr>
          <w:p w14:paraId="5BB511EE" w14:textId="77777777" w:rsidR="00266A71" w:rsidRPr="00732F1C" w:rsidRDefault="00266A71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BA6" w:rsidRPr="00732F1C" w14:paraId="1C9E014B" w14:textId="77777777" w:rsidTr="00283C70">
        <w:trPr>
          <w:trHeight w:val="361"/>
        </w:trPr>
        <w:tc>
          <w:tcPr>
            <w:tcW w:w="1023" w:type="dxa"/>
          </w:tcPr>
          <w:p w14:paraId="11CF7FC7" w14:textId="04C794D2" w:rsidR="007F3BA6" w:rsidRPr="00732F1C" w:rsidRDefault="00732F1C" w:rsidP="00E72D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2-3.30</w:t>
            </w:r>
          </w:p>
        </w:tc>
        <w:tc>
          <w:tcPr>
            <w:tcW w:w="4926" w:type="dxa"/>
            <w:shd w:val="clear" w:color="auto" w:fill="auto"/>
          </w:tcPr>
          <w:p w14:paraId="6065AF5C" w14:textId="14FCDD50" w:rsidR="007F3BA6" w:rsidRPr="00732F1C" w:rsidRDefault="00732F1C" w:rsidP="00F67C76">
            <w:pPr>
              <w:spacing w:after="0"/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</w:pPr>
            <w:r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>Opportunity for network meetings or other focus groups as required</w:t>
            </w:r>
            <w:r w:rsidR="007F3BA6" w:rsidRPr="00732F1C">
              <w:rPr>
                <w:rFonts w:asciiTheme="minorHAnsi" w:eastAsia="Helvetica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F6EE6EE" w14:textId="0BE59705" w:rsidR="007F3BA6" w:rsidRPr="00732F1C" w:rsidRDefault="007F3BA6" w:rsidP="00237776">
            <w:pPr>
              <w:spacing w:after="0"/>
              <w:ind w:left="39" w:hanging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BA6" w:rsidRPr="00732F1C" w14:paraId="6E3AB9EF" w14:textId="77777777" w:rsidTr="00283C70">
        <w:tc>
          <w:tcPr>
            <w:tcW w:w="1023" w:type="dxa"/>
            <w:shd w:val="clear" w:color="auto" w:fill="auto"/>
          </w:tcPr>
          <w:p w14:paraId="59BDA4CC" w14:textId="27D16CD6" w:rsidR="007F3BA6" w:rsidRPr="00732F1C" w:rsidRDefault="007F3BA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3.30</w:t>
            </w:r>
          </w:p>
        </w:tc>
        <w:tc>
          <w:tcPr>
            <w:tcW w:w="4926" w:type="dxa"/>
            <w:shd w:val="clear" w:color="auto" w:fill="auto"/>
          </w:tcPr>
          <w:p w14:paraId="5B68069E" w14:textId="5883636F" w:rsidR="007F3BA6" w:rsidRPr="00732F1C" w:rsidRDefault="007F3BA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F1C">
              <w:rPr>
                <w:rFonts w:asciiTheme="minorHAnsi" w:hAnsiTheme="minorHAnsi" w:cstheme="minorHAnsi"/>
                <w:sz w:val="20"/>
                <w:szCs w:val="20"/>
              </w:rPr>
              <w:t>Program close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0D2B371" w14:textId="77777777" w:rsidR="007F3BA6" w:rsidRPr="00732F1C" w:rsidRDefault="007F3BA6" w:rsidP="00BF5D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6B9615" w14:textId="77777777" w:rsidR="00266A71" w:rsidRDefault="00266A71" w:rsidP="00266A71">
      <w:pPr>
        <w:tabs>
          <w:tab w:val="left" w:pos="1240"/>
        </w:tabs>
        <w:rPr>
          <w:sz w:val="22"/>
          <w:szCs w:val="22"/>
        </w:rPr>
      </w:pPr>
    </w:p>
    <w:p w14:paraId="67695694" w14:textId="77777777" w:rsidR="00266A71" w:rsidRPr="001C685A" w:rsidRDefault="00266A71" w:rsidP="00266A71">
      <w:pPr>
        <w:tabs>
          <w:tab w:val="left" w:pos="1240"/>
        </w:tabs>
        <w:rPr>
          <w:b/>
        </w:rPr>
      </w:pPr>
      <w:r>
        <w:rPr>
          <w:b/>
        </w:rPr>
        <w:t>Proudly s</w:t>
      </w:r>
      <w:r w:rsidRPr="001C685A">
        <w:rPr>
          <w:b/>
        </w:rPr>
        <w:t>ponsored by</w:t>
      </w:r>
    </w:p>
    <w:p w14:paraId="4F2B5963" w14:textId="77777777" w:rsidR="00266A71" w:rsidRDefault="00266A71" w:rsidP="00266A71">
      <w:pPr>
        <w:tabs>
          <w:tab w:val="left" w:pos="1240"/>
        </w:tabs>
        <w:rPr>
          <w:sz w:val="22"/>
          <w:szCs w:val="22"/>
        </w:rPr>
      </w:pPr>
    </w:p>
    <w:p w14:paraId="5EC24960" w14:textId="2F1C462A" w:rsidR="00667DCF" w:rsidRDefault="00266A71" w:rsidP="00266A71">
      <w:pPr>
        <w:tabs>
          <w:tab w:val="left" w:pos="1240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1F63410E" wp14:editId="3DC3849C">
            <wp:extent cx="1777443" cy="980440"/>
            <wp:effectExtent l="0" t="0" r="0" b="0"/>
            <wp:docPr id="2" name="Picture 2" descr="../../Finance/Sponsorship%20Packages/RM%20Gold%20Sponsorship/RM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Finance/Sponsorship%20Packages/RM%20Gold%20Sponsorship/RM%20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22" cy="99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</w:t>
      </w:r>
      <w:r>
        <w:rPr>
          <w:noProof/>
          <w:sz w:val="22"/>
          <w:szCs w:val="22"/>
          <w:lang w:eastAsia="en-GB"/>
        </w:rPr>
        <w:drawing>
          <wp:inline distT="0" distB="0" distL="0" distR="0" wp14:anchorId="10C33C4D" wp14:editId="2CED1178">
            <wp:extent cx="3302635" cy="724192"/>
            <wp:effectExtent l="0" t="0" r="0" b="12700"/>
            <wp:docPr id="3" name="Picture 3" descr="../../Finance/Sponsorship%20Packages/SkillsForge/SkillsForge_RGB_logos/SkillsForge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Finance/Sponsorship%20Packages/SkillsForge/SkillsForge_RGB_logos/SkillsForge_pos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61" cy="73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B97F" w14:textId="77777777" w:rsidR="00667DCF" w:rsidRPr="00266A71" w:rsidRDefault="00667DCF" w:rsidP="00266A71">
      <w:pPr>
        <w:tabs>
          <w:tab w:val="left" w:pos="1240"/>
        </w:tabs>
        <w:rPr>
          <w:sz w:val="22"/>
          <w:szCs w:val="22"/>
        </w:rPr>
      </w:pPr>
    </w:p>
    <w:sectPr w:rsidR="00667DCF" w:rsidRPr="00266A71" w:rsidSect="00A54708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DAE8" w14:textId="77777777" w:rsidR="00EF7A98" w:rsidRDefault="00EF7A98" w:rsidP="00A8135A">
      <w:pPr>
        <w:spacing w:after="0"/>
      </w:pPr>
      <w:r>
        <w:separator/>
      </w:r>
    </w:p>
  </w:endnote>
  <w:endnote w:type="continuationSeparator" w:id="0">
    <w:p w14:paraId="5985F75B" w14:textId="77777777" w:rsidR="00EF7A98" w:rsidRDefault="00EF7A98" w:rsidP="00A81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4FFA" w14:textId="77777777" w:rsidR="00A8135A" w:rsidRDefault="00A8135A" w:rsidP="00D978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C168F" w14:textId="77777777" w:rsidR="00A8135A" w:rsidRDefault="00A8135A" w:rsidP="00A813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0433" w14:textId="77777777" w:rsidR="00A8135A" w:rsidRDefault="00A8135A" w:rsidP="00D978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1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9BB9A" w14:textId="5FA87D49" w:rsidR="00A8135A" w:rsidRDefault="00596E2E" w:rsidP="00A8135A">
    <w:pPr>
      <w:pStyle w:val="Footer"/>
      <w:ind w:right="360"/>
    </w:pPr>
    <w:proofErr w:type="spellStart"/>
    <w:r>
      <w:t>Wifi</w:t>
    </w:r>
    <w:proofErr w:type="spellEnd"/>
    <w:r>
      <w:t>- Ship Inn      Password - ShipInn1864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0A68" w14:textId="77777777" w:rsidR="00EF7A98" w:rsidRDefault="00EF7A98" w:rsidP="00A8135A">
      <w:pPr>
        <w:spacing w:after="0"/>
      </w:pPr>
      <w:r>
        <w:separator/>
      </w:r>
    </w:p>
  </w:footnote>
  <w:footnote w:type="continuationSeparator" w:id="0">
    <w:p w14:paraId="19D7BAB7" w14:textId="77777777" w:rsidR="00EF7A98" w:rsidRDefault="00EF7A98" w:rsidP="00A813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FBE"/>
    <w:multiLevelType w:val="hybridMultilevel"/>
    <w:tmpl w:val="E7A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89C"/>
    <w:multiLevelType w:val="hybridMultilevel"/>
    <w:tmpl w:val="D224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4BB"/>
    <w:multiLevelType w:val="hybridMultilevel"/>
    <w:tmpl w:val="E7E8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677"/>
    <w:multiLevelType w:val="hybridMultilevel"/>
    <w:tmpl w:val="1F928C16"/>
    <w:lvl w:ilvl="0" w:tplc="9ACCFDA8">
      <w:start w:val="10"/>
      <w:numFmt w:val="bullet"/>
      <w:lvlText w:val="-"/>
      <w:lvlJc w:val="left"/>
      <w:pPr>
        <w:ind w:left="560" w:hanging="360"/>
      </w:pPr>
      <w:rPr>
        <w:rFonts w:ascii="Calibri" w:eastAsia="MS Mincho" w:hAnsi="Calibri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A88"/>
    <w:multiLevelType w:val="hybridMultilevel"/>
    <w:tmpl w:val="43FA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3559"/>
    <w:multiLevelType w:val="hybridMultilevel"/>
    <w:tmpl w:val="9396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177"/>
    <w:multiLevelType w:val="hybridMultilevel"/>
    <w:tmpl w:val="0EFE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7F1E"/>
    <w:multiLevelType w:val="hybridMultilevel"/>
    <w:tmpl w:val="DFB4BAB4"/>
    <w:lvl w:ilvl="0" w:tplc="9ACCFDA8">
      <w:start w:val="10"/>
      <w:numFmt w:val="bullet"/>
      <w:lvlText w:val="-"/>
      <w:lvlJc w:val="left"/>
      <w:pPr>
        <w:ind w:left="560" w:hanging="360"/>
      </w:pPr>
      <w:rPr>
        <w:rFonts w:ascii="Calibri" w:eastAsia="MS Mincho" w:hAnsi="Calibri" w:cs="Courier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2FA04CF8"/>
    <w:multiLevelType w:val="hybridMultilevel"/>
    <w:tmpl w:val="2F1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7BA3"/>
    <w:multiLevelType w:val="hybridMultilevel"/>
    <w:tmpl w:val="FC5A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0CAA"/>
    <w:multiLevelType w:val="hybridMultilevel"/>
    <w:tmpl w:val="21A4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72DCB"/>
    <w:multiLevelType w:val="multilevel"/>
    <w:tmpl w:val="15A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01AD2"/>
    <w:multiLevelType w:val="hybridMultilevel"/>
    <w:tmpl w:val="00A4DEC6"/>
    <w:lvl w:ilvl="0" w:tplc="FA3A2E08">
      <w:start w:val="9"/>
      <w:numFmt w:val="bullet"/>
      <w:lvlText w:val="-"/>
      <w:lvlJc w:val="left"/>
      <w:pPr>
        <w:ind w:left="460" w:hanging="360"/>
      </w:pPr>
      <w:rPr>
        <w:rFonts w:ascii="Calibri" w:eastAsia="MS Mincho" w:hAnsi="Calibri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C178D"/>
    <w:multiLevelType w:val="hybridMultilevel"/>
    <w:tmpl w:val="52F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2142"/>
    <w:multiLevelType w:val="multilevel"/>
    <w:tmpl w:val="15A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71"/>
    <w:rsid w:val="00022917"/>
    <w:rsid w:val="00026CE9"/>
    <w:rsid w:val="00035358"/>
    <w:rsid w:val="00056EA0"/>
    <w:rsid w:val="00071AC0"/>
    <w:rsid w:val="000A28E2"/>
    <w:rsid w:val="000C543C"/>
    <w:rsid w:val="00102C13"/>
    <w:rsid w:val="00157B92"/>
    <w:rsid w:val="00162151"/>
    <w:rsid w:val="00167899"/>
    <w:rsid w:val="00170AD4"/>
    <w:rsid w:val="00214360"/>
    <w:rsid w:val="002275F8"/>
    <w:rsid w:val="00233C75"/>
    <w:rsid w:val="00237776"/>
    <w:rsid w:val="00266A71"/>
    <w:rsid w:val="00283C70"/>
    <w:rsid w:val="002A0BBA"/>
    <w:rsid w:val="002E3017"/>
    <w:rsid w:val="003026FB"/>
    <w:rsid w:val="00302AAD"/>
    <w:rsid w:val="0031677D"/>
    <w:rsid w:val="00320DA8"/>
    <w:rsid w:val="00322BFB"/>
    <w:rsid w:val="00351AE7"/>
    <w:rsid w:val="00372A8A"/>
    <w:rsid w:val="0038364A"/>
    <w:rsid w:val="00392E4E"/>
    <w:rsid w:val="003A54B7"/>
    <w:rsid w:val="003C5172"/>
    <w:rsid w:val="003C7654"/>
    <w:rsid w:val="00400625"/>
    <w:rsid w:val="00403C41"/>
    <w:rsid w:val="00422B65"/>
    <w:rsid w:val="00442FAC"/>
    <w:rsid w:val="00477CA5"/>
    <w:rsid w:val="00490D42"/>
    <w:rsid w:val="004B17E1"/>
    <w:rsid w:val="004B4025"/>
    <w:rsid w:val="004C7070"/>
    <w:rsid w:val="004E1548"/>
    <w:rsid w:val="004F254B"/>
    <w:rsid w:val="00523159"/>
    <w:rsid w:val="0055489E"/>
    <w:rsid w:val="0055786E"/>
    <w:rsid w:val="00596E2E"/>
    <w:rsid w:val="005A165A"/>
    <w:rsid w:val="005B646A"/>
    <w:rsid w:val="005C13D6"/>
    <w:rsid w:val="005D0F04"/>
    <w:rsid w:val="005D42CA"/>
    <w:rsid w:val="005F5386"/>
    <w:rsid w:val="005F6B16"/>
    <w:rsid w:val="006037CA"/>
    <w:rsid w:val="0060487F"/>
    <w:rsid w:val="006065A0"/>
    <w:rsid w:val="00614E1C"/>
    <w:rsid w:val="00631F4F"/>
    <w:rsid w:val="00665BBE"/>
    <w:rsid w:val="00667DCF"/>
    <w:rsid w:val="00672DA4"/>
    <w:rsid w:val="00675357"/>
    <w:rsid w:val="00677CF9"/>
    <w:rsid w:val="00681450"/>
    <w:rsid w:val="0069611E"/>
    <w:rsid w:val="006A4992"/>
    <w:rsid w:val="006C1F34"/>
    <w:rsid w:val="006E3210"/>
    <w:rsid w:val="0071401E"/>
    <w:rsid w:val="0071711E"/>
    <w:rsid w:val="007311EE"/>
    <w:rsid w:val="007318EB"/>
    <w:rsid w:val="00732F1C"/>
    <w:rsid w:val="00740075"/>
    <w:rsid w:val="00742791"/>
    <w:rsid w:val="00755F87"/>
    <w:rsid w:val="00767820"/>
    <w:rsid w:val="0079408F"/>
    <w:rsid w:val="00796800"/>
    <w:rsid w:val="007D49D9"/>
    <w:rsid w:val="007F2423"/>
    <w:rsid w:val="007F3BA6"/>
    <w:rsid w:val="00830D8B"/>
    <w:rsid w:val="008517A2"/>
    <w:rsid w:val="0087119E"/>
    <w:rsid w:val="0087681A"/>
    <w:rsid w:val="00896146"/>
    <w:rsid w:val="008A1B79"/>
    <w:rsid w:val="008C7DD1"/>
    <w:rsid w:val="008F0E2A"/>
    <w:rsid w:val="008F2E3A"/>
    <w:rsid w:val="00922F90"/>
    <w:rsid w:val="00945DE5"/>
    <w:rsid w:val="009807E3"/>
    <w:rsid w:val="009851C1"/>
    <w:rsid w:val="009D276A"/>
    <w:rsid w:val="009F3E1E"/>
    <w:rsid w:val="009F5AD4"/>
    <w:rsid w:val="00A116AE"/>
    <w:rsid w:val="00A54708"/>
    <w:rsid w:val="00A8135A"/>
    <w:rsid w:val="00A86655"/>
    <w:rsid w:val="00AB74BA"/>
    <w:rsid w:val="00AC4051"/>
    <w:rsid w:val="00AF1A5B"/>
    <w:rsid w:val="00B65359"/>
    <w:rsid w:val="00B67A59"/>
    <w:rsid w:val="00B814E9"/>
    <w:rsid w:val="00BB4245"/>
    <w:rsid w:val="00BE6DB2"/>
    <w:rsid w:val="00C04157"/>
    <w:rsid w:val="00C113F3"/>
    <w:rsid w:val="00C201AA"/>
    <w:rsid w:val="00C229AB"/>
    <w:rsid w:val="00C5077E"/>
    <w:rsid w:val="00C73F56"/>
    <w:rsid w:val="00C944B6"/>
    <w:rsid w:val="00CB742A"/>
    <w:rsid w:val="00D00DE4"/>
    <w:rsid w:val="00D74DE8"/>
    <w:rsid w:val="00DF3FF6"/>
    <w:rsid w:val="00E00DFA"/>
    <w:rsid w:val="00E51352"/>
    <w:rsid w:val="00E52044"/>
    <w:rsid w:val="00E53B10"/>
    <w:rsid w:val="00E571B0"/>
    <w:rsid w:val="00E63312"/>
    <w:rsid w:val="00E63496"/>
    <w:rsid w:val="00E65E74"/>
    <w:rsid w:val="00EA25A6"/>
    <w:rsid w:val="00EB63C1"/>
    <w:rsid w:val="00EF7259"/>
    <w:rsid w:val="00EF7A98"/>
    <w:rsid w:val="00F636E0"/>
    <w:rsid w:val="00F660BC"/>
    <w:rsid w:val="00F67C76"/>
    <w:rsid w:val="00F748CE"/>
    <w:rsid w:val="00F779D8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21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A71"/>
    <w:pPr>
      <w:spacing w:after="200"/>
    </w:pPr>
    <w:rPr>
      <w:rFonts w:ascii="Calibri" w:eastAsia="MS Mincho" w:hAnsi="Calibri" w:cs="Courier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13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35A"/>
    <w:rPr>
      <w:rFonts w:ascii="Calibri" w:eastAsia="MS Mincho" w:hAnsi="Calibri" w:cs="Courier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8135A"/>
  </w:style>
  <w:style w:type="paragraph" w:styleId="Header">
    <w:name w:val="header"/>
    <w:basedOn w:val="Normal"/>
    <w:link w:val="HeaderChar"/>
    <w:uiPriority w:val="99"/>
    <w:unhideWhenUsed/>
    <w:rsid w:val="00A813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35A"/>
    <w:rPr>
      <w:rFonts w:ascii="Calibri" w:eastAsia="MS Mincho" w:hAnsi="Calibri" w:cs="Courier"/>
      <w:lang w:eastAsia="ja-JP"/>
    </w:rPr>
  </w:style>
  <w:style w:type="character" w:styleId="Hyperlink">
    <w:name w:val="Hyperlink"/>
    <w:basedOn w:val="DefaultParagraphFont"/>
    <w:uiPriority w:val="99"/>
    <w:unhideWhenUsed/>
    <w:rsid w:val="00C944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9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Zammit</dc:creator>
  <cp:keywords/>
  <dc:description/>
  <cp:lastModifiedBy>Fiona Zammit</cp:lastModifiedBy>
  <cp:revision>11</cp:revision>
  <dcterms:created xsi:type="dcterms:W3CDTF">2019-04-16T01:20:00Z</dcterms:created>
  <dcterms:modified xsi:type="dcterms:W3CDTF">2019-04-23T09:40:00Z</dcterms:modified>
  <cp:category/>
</cp:coreProperties>
</file>